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7" w:rsidRDefault="00977EC7" w:rsidP="00507AA6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2125" cy="876300"/>
            <wp:effectExtent l="0" t="0" r="9525" b="0"/>
            <wp:docPr id="1" name="Image 1" descr="U:\Gaelle\DOC BUREAU\PHENIX-EMP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aelle\DOC BUREAU\PHENIX-EMPL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C7" w:rsidRDefault="00977EC7" w:rsidP="00507AA6">
      <w:pPr>
        <w:jc w:val="both"/>
      </w:pPr>
    </w:p>
    <w:p w:rsidR="00977EC7" w:rsidRDefault="00977EC7" w:rsidP="00507AA6">
      <w:pPr>
        <w:jc w:val="both"/>
      </w:pPr>
    </w:p>
    <w:p w:rsidR="00507AA6" w:rsidRDefault="00507AA6" w:rsidP="00507AA6">
      <w:pPr>
        <w:jc w:val="both"/>
      </w:pP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Dans le cadre du développement de son activité, Phénix Emploi recrute pour son agence de Lyon un Commercial</w:t>
      </w:r>
      <w:r w:rsidR="00507AA6">
        <w:rPr>
          <w:sz w:val="24"/>
          <w:szCs w:val="24"/>
        </w:rPr>
        <w:t xml:space="preserve"> / Chargé d’affaires</w:t>
      </w:r>
      <w:r w:rsidRPr="00977EC7">
        <w:rPr>
          <w:sz w:val="24"/>
          <w:szCs w:val="24"/>
        </w:rPr>
        <w:t xml:space="preserve"> H/F.</w:t>
      </w:r>
    </w:p>
    <w:p w:rsidR="00977EC7" w:rsidRDefault="00977EC7" w:rsidP="00507AA6">
      <w:pPr>
        <w:jc w:val="both"/>
        <w:rPr>
          <w:sz w:val="24"/>
          <w:szCs w:val="24"/>
        </w:rPr>
      </w:pPr>
    </w:p>
    <w:p w:rsidR="00977EC7" w:rsidRDefault="00977EC7" w:rsidP="00507AA6">
      <w:pPr>
        <w:jc w:val="both"/>
        <w:rPr>
          <w:sz w:val="24"/>
          <w:szCs w:val="24"/>
        </w:rPr>
      </w:pPr>
    </w:p>
    <w:p w:rsidR="00977EC7" w:rsidRPr="00977EC7" w:rsidRDefault="00977EC7" w:rsidP="00507AA6">
      <w:pPr>
        <w:jc w:val="both"/>
        <w:rPr>
          <w:b/>
          <w:i/>
          <w:sz w:val="28"/>
          <w:szCs w:val="24"/>
        </w:rPr>
      </w:pPr>
      <w:r w:rsidRPr="00977EC7">
        <w:rPr>
          <w:b/>
          <w:i/>
          <w:sz w:val="28"/>
          <w:szCs w:val="24"/>
        </w:rPr>
        <w:t>Poste et missions</w:t>
      </w:r>
    </w:p>
    <w:p w:rsidR="00507AA6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 xml:space="preserve">Vous devez </w:t>
      </w:r>
      <w:r w:rsidRPr="00507AA6">
        <w:rPr>
          <w:b/>
          <w:sz w:val="24"/>
          <w:szCs w:val="24"/>
        </w:rPr>
        <w:t>prospecter</w:t>
      </w:r>
      <w:r w:rsidRPr="00977EC7">
        <w:rPr>
          <w:sz w:val="24"/>
          <w:szCs w:val="24"/>
        </w:rPr>
        <w:t xml:space="preserve"> des entreprises pour créer/développer votre portefeuille client. Vous devez </w:t>
      </w:r>
      <w:r w:rsidRPr="00507AA6">
        <w:rPr>
          <w:b/>
          <w:sz w:val="24"/>
          <w:szCs w:val="24"/>
        </w:rPr>
        <w:t>négocier</w:t>
      </w:r>
      <w:r w:rsidRPr="00977EC7">
        <w:rPr>
          <w:sz w:val="24"/>
          <w:szCs w:val="24"/>
        </w:rPr>
        <w:t xml:space="preserve"> avec le client les modalités du contrat. Vous devez effectuer un </w:t>
      </w:r>
      <w:r w:rsidRPr="00507AA6">
        <w:rPr>
          <w:b/>
          <w:sz w:val="24"/>
          <w:szCs w:val="24"/>
        </w:rPr>
        <w:t>suivi</w:t>
      </w:r>
      <w:r w:rsidRPr="00977EC7">
        <w:rPr>
          <w:sz w:val="24"/>
          <w:szCs w:val="24"/>
        </w:rPr>
        <w:t xml:space="preserve"> régulier auprès de vos clients et prospects.</w:t>
      </w:r>
      <w:r w:rsidR="00507AA6" w:rsidRPr="00507AA6">
        <w:rPr>
          <w:sz w:val="24"/>
          <w:szCs w:val="24"/>
        </w:rPr>
        <w:t xml:space="preserve"> </w:t>
      </w:r>
    </w:p>
    <w:p w:rsidR="00507AA6" w:rsidRPr="00977EC7" w:rsidRDefault="00507AA6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 xml:space="preserve">Vous êtes également en charge de répondre aux demandes des clients, vous devez </w:t>
      </w:r>
      <w:r w:rsidRPr="00507AA6">
        <w:rPr>
          <w:b/>
          <w:sz w:val="24"/>
          <w:szCs w:val="24"/>
        </w:rPr>
        <w:t>recruter</w:t>
      </w:r>
      <w:r w:rsidRPr="00977EC7">
        <w:rPr>
          <w:sz w:val="24"/>
          <w:szCs w:val="24"/>
        </w:rPr>
        <w:t xml:space="preserve"> et </w:t>
      </w:r>
      <w:r w:rsidRPr="00507AA6">
        <w:rPr>
          <w:b/>
          <w:sz w:val="24"/>
          <w:szCs w:val="24"/>
        </w:rPr>
        <w:t>fidéliser</w:t>
      </w:r>
      <w:r w:rsidRPr="00977EC7">
        <w:rPr>
          <w:sz w:val="24"/>
          <w:szCs w:val="24"/>
        </w:rPr>
        <w:t xml:space="preserve"> vos intérimaires.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Vous êtes amené(e) à vous déplacer régulièrement sur le secteur. Vous faites le lien entre les clients et l'agence.</w:t>
      </w:r>
    </w:p>
    <w:p w:rsidR="00977EC7" w:rsidRDefault="00977EC7" w:rsidP="00507AA6">
      <w:pPr>
        <w:jc w:val="both"/>
        <w:rPr>
          <w:sz w:val="24"/>
          <w:szCs w:val="24"/>
        </w:rPr>
      </w:pPr>
    </w:p>
    <w:p w:rsidR="00977EC7" w:rsidRDefault="00977EC7" w:rsidP="00507AA6">
      <w:pPr>
        <w:jc w:val="both"/>
        <w:rPr>
          <w:sz w:val="24"/>
          <w:szCs w:val="24"/>
        </w:rPr>
      </w:pPr>
    </w:p>
    <w:p w:rsidR="00977EC7" w:rsidRPr="00977EC7" w:rsidRDefault="00977EC7" w:rsidP="00507AA6">
      <w:pPr>
        <w:jc w:val="both"/>
        <w:rPr>
          <w:b/>
          <w:i/>
          <w:sz w:val="28"/>
          <w:szCs w:val="24"/>
        </w:rPr>
      </w:pPr>
      <w:r w:rsidRPr="00977EC7">
        <w:rPr>
          <w:b/>
          <w:i/>
          <w:sz w:val="28"/>
          <w:szCs w:val="24"/>
        </w:rPr>
        <w:t xml:space="preserve">Profil 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Vous possédez un Bac +2 minimum, vous avez une expérience en BTP et/ou en industrie.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Vous êtes à l'aise à l'oral et dans vos relations clients. Vous avez le sens des négociations commerciales et des propositions tarifaires.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 xml:space="preserve">Vous êtes à l'écoute, aimez travailler en équipe, aimez le contact client et êtes </w:t>
      </w:r>
      <w:proofErr w:type="gramStart"/>
      <w:r w:rsidRPr="00977EC7">
        <w:rPr>
          <w:sz w:val="24"/>
          <w:szCs w:val="24"/>
        </w:rPr>
        <w:t>rigoureux(</w:t>
      </w:r>
      <w:proofErr w:type="gramEnd"/>
      <w:r w:rsidRPr="00977EC7">
        <w:rPr>
          <w:sz w:val="24"/>
          <w:szCs w:val="24"/>
        </w:rPr>
        <w:t>se).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Une expérience au sein d'une entreprise de travail temporaire</w:t>
      </w:r>
      <w:r w:rsidR="00507AA6">
        <w:rPr>
          <w:sz w:val="24"/>
          <w:szCs w:val="24"/>
        </w:rPr>
        <w:t xml:space="preserve"> ou en recrutement</w:t>
      </w:r>
      <w:r w:rsidRPr="00977EC7">
        <w:rPr>
          <w:sz w:val="24"/>
          <w:szCs w:val="24"/>
        </w:rPr>
        <w:t xml:space="preserve"> serait un plus.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</w:p>
    <w:p w:rsidR="008B2204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Le poste est à pourvoir rapidement.</w:t>
      </w:r>
    </w:p>
    <w:p w:rsidR="00977EC7" w:rsidRDefault="00977EC7" w:rsidP="00507AA6">
      <w:pPr>
        <w:jc w:val="both"/>
        <w:rPr>
          <w:sz w:val="24"/>
          <w:szCs w:val="24"/>
        </w:rPr>
      </w:pPr>
    </w:p>
    <w:p w:rsidR="00977EC7" w:rsidRDefault="00977EC7" w:rsidP="00507AA6">
      <w:pPr>
        <w:jc w:val="both"/>
        <w:rPr>
          <w:sz w:val="24"/>
          <w:szCs w:val="24"/>
        </w:rPr>
      </w:pPr>
    </w:p>
    <w:p w:rsidR="00977EC7" w:rsidRPr="00977EC7" w:rsidRDefault="00977EC7" w:rsidP="00507AA6">
      <w:pPr>
        <w:jc w:val="both"/>
        <w:rPr>
          <w:b/>
          <w:i/>
          <w:sz w:val="28"/>
          <w:szCs w:val="24"/>
        </w:rPr>
      </w:pPr>
      <w:r w:rsidRPr="00977EC7">
        <w:rPr>
          <w:b/>
          <w:i/>
          <w:sz w:val="28"/>
          <w:szCs w:val="24"/>
        </w:rPr>
        <w:t>Salaire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77EC7">
        <w:rPr>
          <w:sz w:val="24"/>
          <w:szCs w:val="24"/>
        </w:rPr>
        <w:t>elon profil.</w:t>
      </w:r>
    </w:p>
    <w:p w:rsidR="00977EC7" w:rsidRPr="00977EC7" w:rsidRDefault="00977EC7" w:rsidP="00507AA6">
      <w:pPr>
        <w:jc w:val="both"/>
        <w:rPr>
          <w:sz w:val="24"/>
          <w:szCs w:val="24"/>
        </w:rPr>
      </w:pPr>
    </w:p>
    <w:p w:rsidR="00977EC7" w:rsidRPr="00977EC7" w:rsidRDefault="00977EC7" w:rsidP="00507AA6">
      <w:pPr>
        <w:jc w:val="both"/>
        <w:rPr>
          <w:sz w:val="24"/>
          <w:szCs w:val="24"/>
        </w:rPr>
      </w:pPr>
    </w:p>
    <w:p w:rsidR="00977EC7" w:rsidRPr="00977EC7" w:rsidRDefault="00977EC7" w:rsidP="00507AA6">
      <w:pPr>
        <w:jc w:val="both"/>
        <w:rPr>
          <w:sz w:val="24"/>
          <w:szCs w:val="24"/>
        </w:rPr>
      </w:pPr>
    </w:p>
    <w:p w:rsidR="00977EC7" w:rsidRPr="00977EC7" w:rsidRDefault="00977EC7" w:rsidP="00507AA6">
      <w:pPr>
        <w:jc w:val="both"/>
        <w:rPr>
          <w:sz w:val="24"/>
          <w:szCs w:val="24"/>
        </w:rPr>
      </w:pPr>
      <w:r w:rsidRPr="00977EC7">
        <w:rPr>
          <w:sz w:val="24"/>
          <w:szCs w:val="24"/>
        </w:rPr>
        <w:t>Vous pouvez contacter l’agence Phenix Emploi, et envoyer CV et lettre de motivation par mail à l’adresse ci-dessous.</w:t>
      </w:r>
    </w:p>
    <w:p w:rsidR="00977EC7" w:rsidRDefault="00977EC7" w:rsidP="00507AA6">
      <w:pPr>
        <w:jc w:val="both"/>
        <w:rPr>
          <w:sz w:val="24"/>
        </w:rPr>
      </w:pPr>
    </w:p>
    <w:p w:rsidR="00977EC7" w:rsidRPr="0037627F" w:rsidRDefault="00977EC7" w:rsidP="00507AA6">
      <w:pPr>
        <w:jc w:val="both"/>
        <w:rPr>
          <w:sz w:val="24"/>
        </w:rPr>
      </w:pPr>
    </w:p>
    <w:p w:rsidR="00977EC7" w:rsidRPr="0037627F" w:rsidRDefault="00977EC7" w:rsidP="00507AA6">
      <w:pPr>
        <w:jc w:val="both"/>
        <w:rPr>
          <w:sz w:val="24"/>
        </w:rPr>
      </w:pPr>
      <w:r w:rsidRPr="0037627F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6C58D4E" wp14:editId="73CAD89A">
            <wp:simplePos x="0" y="0"/>
            <wp:positionH relativeFrom="column">
              <wp:posOffset>4815205</wp:posOffset>
            </wp:positionH>
            <wp:positionV relativeFrom="paragraph">
              <wp:posOffset>69850</wp:posOffset>
            </wp:positionV>
            <wp:extent cx="888365" cy="438150"/>
            <wp:effectExtent l="0" t="0" r="6985" b="0"/>
            <wp:wrapSquare wrapText="bothSides"/>
            <wp:docPr id="2" name="Image 2" descr="http://www.google.fr/url?source=imglanding&amp;ct=img&amp;q=http://193.164.196.30/thumbs/632/632219103416344.jpg&amp;sa=X&amp;ei=DEmrUM-ZGomN0wWj4ICIBw&amp;ved=0CAwQ8wc&amp;usg=AFQjCNHOayGtbwVc7pRgl5u0543SakvF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google.fr/url?source=imglanding&amp;ct=img&amp;q=http://193.164.196.30/thumbs/632/632219103416344.jpg&amp;sa=X&amp;ei=DEmrUM-ZGomN0wWj4ICIBw&amp;ved=0CAwQ8wc&amp;usg=AFQjCNHOayGtbwVc7pRgl5u0543SakvF0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C7" w:rsidRPr="0037627F" w:rsidRDefault="00977EC7" w:rsidP="00507AA6">
      <w:pPr>
        <w:jc w:val="right"/>
        <w:rPr>
          <w:rFonts w:eastAsiaTheme="minorEastAsia" w:cs="Calibri"/>
          <w:b/>
          <w:bCs/>
          <w:i/>
          <w:noProof/>
          <w:color w:val="365F91" w:themeColor="accent1" w:themeShade="BF"/>
          <w:sz w:val="24"/>
        </w:rPr>
      </w:pPr>
      <w:bookmarkStart w:id="1" w:name="_MailAutoSig"/>
      <w:r w:rsidRPr="0037627F">
        <w:rPr>
          <w:rFonts w:eastAsiaTheme="minorEastAsia" w:cs="Calibri"/>
          <w:b/>
          <w:bCs/>
          <w:noProof/>
          <w:color w:val="365F91" w:themeColor="accent1" w:themeShade="BF"/>
          <w:sz w:val="24"/>
        </w:rPr>
        <w:t>Pauline GELIN</w:t>
      </w:r>
    </w:p>
    <w:p w:rsidR="00977EC7" w:rsidRPr="0037627F" w:rsidRDefault="00977EC7" w:rsidP="00507AA6">
      <w:pPr>
        <w:jc w:val="right"/>
        <w:rPr>
          <w:rFonts w:eastAsiaTheme="minorEastAsia" w:cs="Calibri"/>
          <w:bCs/>
          <w:i/>
          <w:noProof/>
          <w:color w:val="009A46"/>
          <w:sz w:val="24"/>
          <w:szCs w:val="18"/>
        </w:rPr>
      </w:pPr>
      <w:r w:rsidRPr="0037627F">
        <w:rPr>
          <w:rFonts w:eastAsiaTheme="minorEastAsia" w:cs="Calibri"/>
          <w:bCs/>
          <w:i/>
          <w:noProof/>
          <w:color w:val="009A46"/>
          <w:sz w:val="24"/>
          <w:szCs w:val="18"/>
        </w:rPr>
        <w:t>Commerciale</w:t>
      </w:r>
    </w:p>
    <w:p w:rsidR="00977EC7" w:rsidRPr="0037627F" w:rsidRDefault="00977EC7" w:rsidP="00507AA6">
      <w:pPr>
        <w:jc w:val="right"/>
        <w:rPr>
          <w:rFonts w:eastAsiaTheme="minorEastAsia" w:cs="Calibri"/>
          <w:b/>
          <w:bCs/>
          <w:i/>
          <w:noProof/>
          <w:color w:val="548DD4"/>
          <w:sz w:val="28"/>
          <w:szCs w:val="22"/>
        </w:rPr>
      </w:pPr>
    </w:p>
    <w:p w:rsidR="00977EC7" w:rsidRPr="0037627F" w:rsidRDefault="00977EC7" w:rsidP="00507AA6">
      <w:pPr>
        <w:jc w:val="right"/>
        <w:rPr>
          <w:rFonts w:eastAsiaTheme="minorEastAsia" w:cs="Calibri"/>
          <w:bCs/>
          <w:i/>
          <w:noProof/>
          <w:color w:val="365F91" w:themeColor="accent1" w:themeShade="BF"/>
          <w:sz w:val="24"/>
        </w:rPr>
      </w:pPr>
      <w:r w:rsidRPr="0037627F">
        <w:rPr>
          <w:rFonts w:eastAsiaTheme="minorEastAsia" w:cs="Calibri"/>
          <w:bCs/>
          <w:i/>
          <w:noProof/>
          <w:color w:val="365F91" w:themeColor="accent1" w:themeShade="BF"/>
          <w:sz w:val="24"/>
        </w:rPr>
        <w:t>03.85.80.84.84 // 06.13.14.33.87</w:t>
      </w:r>
    </w:p>
    <w:p w:rsidR="00977EC7" w:rsidRPr="00367DD9" w:rsidRDefault="00644D57" w:rsidP="00507AA6">
      <w:pPr>
        <w:jc w:val="right"/>
        <w:rPr>
          <w:rFonts w:eastAsiaTheme="minorEastAsia" w:cs="Calibri"/>
          <w:bCs/>
          <w:i/>
          <w:noProof/>
          <w:color w:val="365F91" w:themeColor="accent1" w:themeShade="BF"/>
          <w:sz w:val="24"/>
        </w:rPr>
      </w:pPr>
      <w:hyperlink r:id="rId9" w:history="1">
        <w:r w:rsidR="00977EC7" w:rsidRPr="0037627F">
          <w:rPr>
            <w:rStyle w:val="Lienhypertexte"/>
            <w:rFonts w:eastAsiaTheme="minorEastAsia" w:cs="Calibri"/>
            <w:bCs/>
            <w:i/>
            <w:noProof/>
            <w:color w:val="365F91" w:themeColor="accent1" w:themeShade="BF"/>
            <w:sz w:val="24"/>
          </w:rPr>
          <w:t>pglecreusot@phenixemploi.fr</w:t>
        </w:r>
      </w:hyperlink>
      <w:bookmarkEnd w:id="1"/>
    </w:p>
    <w:p w:rsidR="00977EC7" w:rsidRDefault="00977EC7" w:rsidP="00507AA6">
      <w:pPr>
        <w:jc w:val="both"/>
      </w:pPr>
    </w:p>
    <w:sectPr w:rsidR="00977EC7" w:rsidSect="00507A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57" w:rsidRDefault="00644D57" w:rsidP="00977EC7">
      <w:r>
        <w:separator/>
      </w:r>
    </w:p>
  </w:endnote>
  <w:endnote w:type="continuationSeparator" w:id="0">
    <w:p w:rsidR="00644D57" w:rsidRDefault="00644D57" w:rsidP="0097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7" w:rsidRDefault="00977EC7" w:rsidP="00977EC7">
    <w:pPr>
      <w:rPr>
        <w:rFonts w:eastAsiaTheme="minorEastAsia" w:cs="Calibri"/>
        <w:b/>
        <w:bCs/>
        <w:noProof/>
        <w:color w:val="548DD4"/>
      </w:rPr>
    </w:pPr>
  </w:p>
  <w:p w:rsidR="00977EC7" w:rsidRDefault="00977EC7" w:rsidP="00977EC7">
    <w:pPr>
      <w:pBdr>
        <w:top w:val="double" w:sz="4" w:space="1" w:color="808080"/>
      </w:pBdr>
      <w:rPr>
        <w:rFonts w:eastAsiaTheme="minorEastAsia" w:cs="Calibri"/>
        <w:b/>
        <w:bCs/>
        <w:smallCaps/>
        <w:noProof/>
        <w:color w:val="548DD4"/>
        <w:sz w:val="24"/>
      </w:rPr>
    </w:pPr>
  </w:p>
  <w:p w:rsidR="00977EC7" w:rsidRPr="0037627F" w:rsidRDefault="00977EC7" w:rsidP="00977EC7">
    <w:pPr>
      <w:jc w:val="center"/>
      <w:rPr>
        <w:rFonts w:eastAsiaTheme="minorEastAsia" w:cs="Calibri"/>
        <w:b/>
        <w:bCs/>
        <w:noProof/>
        <w:color w:val="009A46"/>
        <w:sz w:val="18"/>
      </w:rPr>
    </w:pPr>
    <w:r w:rsidRPr="0037627F">
      <w:rPr>
        <w:rFonts w:eastAsiaTheme="minorEastAsia" w:cs="Calibri"/>
        <w:b/>
        <w:bCs/>
        <w:smallCaps/>
        <w:noProof/>
        <w:color w:val="365F91" w:themeColor="accent1" w:themeShade="BF"/>
        <w:sz w:val="22"/>
      </w:rPr>
      <w:t>Agence Phenix Emploi Le Creusot</w:t>
    </w:r>
    <w:r>
      <w:rPr>
        <w:rFonts w:eastAsiaTheme="minorEastAsia" w:cs="Calibri"/>
        <w:b/>
        <w:bCs/>
        <w:smallCaps/>
        <w:noProof/>
        <w:color w:val="365F91" w:themeColor="accent1" w:themeShade="BF"/>
        <w:sz w:val="22"/>
      </w:rPr>
      <w:t xml:space="preserve"> - </w:t>
    </w:r>
    <w:r w:rsidRPr="0037627F">
      <w:rPr>
        <w:rFonts w:eastAsiaTheme="minorEastAsia" w:cs="Calibri"/>
        <w:b/>
        <w:bCs/>
        <w:noProof/>
        <w:color w:val="009A46"/>
        <w:sz w:val="18"/>
      </w:rPr>
      <w:t>11 bd Henri-Paul Schneider</w:t>
    </w:r>
    <w:r>
      <w:rPr>
        <w:rFonts w:eastAsiaTheme="minorEastAsia" w:cs="Calibri"/>
        <w:b/>
        <w:bCs/>
        <w:noProof/>
        <w:color w:val="009A46"/>
        <w:sz w:val="18"/>
      </w:rPr>
      <w:t xml:space="preserve"> - </w:t>
    </w:r>
    <w:r w:rsidRPr="0037627F">
      <w:rPr>
        <w:rFonts w:eastAsiaTheme="minorEastAsia" w:cs="Calibri"/>
        <w:b/>
        <w:bCs/>
        <w:noProof/>
        <w:color w:val="009A46"/>
        <w:sz w:val="18"/>
      </w:rPr>
      <w:t>71 200 LE CREUSOT</w:t>
    </w:r>
  </w:p>
  <w:p w:rsidR="00977EC7" w:rsidRPr="00977EC7" w:rsidRDefault="00977EC7" w:rsidP="00977EC7">
    <w:pPr>
      <w:jc w:val="center"/>
      <w:rPr>
        <w:sz w:val="18"/>
      </w:rPr>
    </w:pPr>
    <w:r w:rsidRPr="0037627F">
      <w:rPr>
        <w:rFonts w:eastAsiaTheme="minorEastAsia" w:cs="Calibri"/>
        <w:b/>
        <w:noProof/>
        <w:color w:val="365F91" w:themeColor="accent1" w:themeShade="BF"/>
        <w:sz w:val="18"/>
      </w:rPr>
      <w:t>Tél : 03.85.80.84.84</w:t>
    </w:r>
    <w:r>
      <w:rPr>
        <w:rFonts w:eastAsiaTheme="minorEastAsia" w:cs="Calibri"/>
        <w:b/>
        <w:noProof/>
        <w:color w:val="365F91" w:themeColor="accent1" w:themeShade="BF"/>
        <w:sz w:val="18"/>
      </w:rPr>
      <w:t xml:space="preserve"> - </w:t>
    </w:r>
    <w:r w:rsidRPr="0037627F">
      <w:rPr>
        <w:rFonts w:eastAsiaTheme="minorEastAsia" w:cs="Calibri"/>
        <w:b/>
        <w:noProof/>
        <w:color w:val="365F91" w:themeColor="accent1" w:themeShade="BF"/>
        <w:sz w:val="18"/>
      </w:rPr>
      <w:t>Fax : 03.85.80.84.86</w:t>
    </w:r>
    <w:r>
      <w:rPr>
        <w:rFonts w:eastAsiaTheme="minorEastAsia" w:cs="Calibri"/>
        <w:b/>
        <w:noProof/>
        <w:color w:val="365F91" w:themeColor="accent1" w:themeShade="BF"/>
        <w:sz w:val="18"/>
      </w:rPr>
      <w:t xml:space="preserve"> - </w:t>
    </w:r>
    <w:r w:rsidRPr="0037627F">
      <w:rPr>
        <w:rFonts w:eastAsiaTheme="minorEastAsia" w:cs="Calibri"/>
        <w:noProof/>
        <w:color w:val="009A46"/>
        <w:sz w:val="18"/>
      </w:rPr>
      <w:t>Email :</w:t>
    </w:r>
    <w:r w:rsidRPr="0037627F">
      <w:rPr>
        <w:rFonts w:eastAsiaTheme="minorEastAsia" w:cs="Calibri"/>
        <w:b/>
        <w:noProof/>
        <w:color w:val="1F497D" w:themeColor="text2"/>
        <w:sz w:val="18"/>
      </w:rPr>
      <w:t xml:space="preserve"> </w:t>
    </w:r>
    <w:hyperlink r:id="rId1" w:history="1">
      <w:r w:rsidRPr="0037627F">
        <w:rPr>
          <w:rStyle w:val="Lienhypertexte"/>
          <w:rFonts w:eastAsiaTheme="minorEastAsia" w:cs="Calibri"/>
          <w:b/>
          <w:noProof/>
          <w:color w:val="365F91" w:themeColor="accent1" w:themeShade="BF"/>
          <w:sz w:val="18"/>
        </w:rPr>
        <w:t>lecreusot@phenixemploi.fr</w:t>
      </w:r>
    </w:hyperlink>
  </w:p>
  <w:p w:rsidR="00977EC7" w:rsidRDefault="00977E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57" w:rsidRDefault="00644D57" w:rsidP="00977EC7">
      <w:r>
        <w:separator/>
      </w:r>
    </w:p>
  </w:footnote>
  <w:footnote w:type="continuationSeparator" w:id="0">
    <w:p w:rsidR="00644D57" w:rsidRDefault="00644D57" w:rsidP="0097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C7"/>
    <w:rsid w:val="001E5A1C"/>
    <w:rsid w:val="00507AA6"/>
    <w:rsid w:val="00644D57"/>
    <w:rsid w:val="008B2204"/>
    <w:rsid w:val="008B6DC7"/>
    <w:rsid w:val="00977EC7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C7"/>
    <w:pPr>
      <w:widowControl w:val="0"/>
      <w:overflowPunct w:val="0"/>
      <w:autoSpaceDE w:val="0"/>
      <w:autoSpaceDN w:val="0"/>
      <w:adjustRightInd w:val="0"/>
    </w:pPr>
    <w:rPr>
      <w:kern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6DC7"/>
    <w:pPr>
      <w:keepNext/>
      <w:pBdr>
        <w:top w:val="single" w:sz="4" w:space="1" w:color="auto"/>
      </w:pBdr>
      <w:tabs>
        <w:tab w:val="left" w:pos="4536"/>
      </w:tabs>
      <w:outlineLvl w:val="0"/>
    </w:pPr>
    <w:rPr>
      <w:kern w:val="0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B6DC7"/>
    <w:pPr>
      <w:keepNext/>
      <w:outlineLvl w:val="1"/>
    </w:pPr>
    <w:rPr>
      <w:color w:val="00008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B6DC7"/>
    <w:pPr>
      <w:keepNext/>
      <w:outlineLvl w:val="2"/>
    </w:pPr>
    <w:rPr>
      <w:kern w:val="0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B6DC7"/>
    <w:pPr>
      <w:keepNext/>
      <w:jc w:val="center"/>
      <w:outlineLvl w:val="3"/>
    </w:pPr>
    <w:rPr>
      <w:b/>
      <w:bCs/>
      <w:caps/>
      <w:color w:val="000080"/>
      <w:kern w:val="0"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8B6DC7"/>
    <w:pPr>
      <w:keepNext/>
      <w:jc w:val="center"/>
      <w:outlineLvl w:val="4"/>
    </w:pPr>
    <w:rPr>
      <w:i/>
      <w:iCs/>
      <w:kern w:val="0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8B6DC7"/>
    <w:pPr>
      <w:keepNext/>
      <w:pBdr>
        <w:top w:val="single" w:sz="4" w:space="0" w:color="auto"/>
      </w:pBdr>
      <w:tabs>
        <w:tab w:val="left" w:pos="2502"/>
      </w:tabs>
      <w:outlineLvl w:val="5"/>
    </w:pPr>
    <w:rPr>
      <w:kern w:val="0"/>
      <w:sz w:val="24"/>
    </w:rPr>
  </w:style>
  <w:style w:type="paragraph" w:styleId="Titre7">
    <w:name w:val="heading 7"/>
    <w:basedOn w:val="Normal"/>
    <w:next w:val="Normal"/>
    <w:link w:val="Titre7Car"/>
    <w:qFormat/>
    <w:rsid w:val="008B6DC7"/>
    <w:pPr>
      <w:keepNext/>
      <w:pBdr>
        <w:top w:val="single" w:sz="4" w:space="1" w:color="auto"/>
      </w:pBdr>
      <w:tabs>
        <w:tab w:val="left" w:pos="360"/>
        <w:tab w:val="left" w:pos="1418"/>
        <w:tab w:val="left" w:pos="2520"/>
        <w:tab w:val="left" w:pos="4536"/>
        <w:tab w:val="right" w:pos="8647"/>
      </w:tabs>
      <w:ind w:left="464" w:hanging="464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8B6DC7"/>
    <w:pPr>
      <w:keepNext/>
      <w:pBdr>
        <w:top w:val="single" w:sz="4" w:space="1" w:color="auto"/>
      </w:pBdr>
      <w:tabs>
        <w:tab w:val="left" w:pos="-6521"/>
        <w:tab w:val="left" w:pos="-6096"/>
        <w:tab w:val="left" w:pos="-5670"/>
        <w:tab w:val="left" w:pos="0"/>
        <w:tab w:val="left" w:pos="851"/>
        <w:tab w:val="left" w:pos="6804"/>
      </w:tabs>
      <w:spacing w:line="360" w:lineRule="auto"/>
      <w:outlineLvl w:val="7"/>
    </w:pPr>
    <w:rPr>
      <w:color w:val="000000"/>
      <w:kern w:val="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B6DC7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6DC7"/>
    <w:rPr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B6DC7"/>
    <w:rPr>
      <w:color w:val="000080"/>
      <w:kern w:val="28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B6DC7"/>
    <w:rPr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B6DC7"/>
    <w:rPr>
      <w:b/>
      <w:bCs/>
      <w:caps/>
      <w:color w:val="000080"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8B6DC7"/>
    <w:rPr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B6DC7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8B6DC7"/>
    <w:rPr>
      <w:kern w:val="28"/>
      <w:sz w:val="24"/>
      <w:lang w:eastAsia="fr-FR"/>
    </w:rPr>
  </w:style>
  <w:style w:type="character" w:customStyle="1" w:styleId="Titre8Car">
    <w:name w:val="Titre 8 Car"/>
    <w:basedOn w:val="Policepardfaut"/>
    <w:link w:val="Titre8"/>
    <w:rsid w:val="008B6DC7"/>
    <w:rPr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8B6DC7"/>
    <w:rPr>
      <w:kern w:val="28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B6D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B6D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8B6DC7"/>
    <w:rPr>
      <w:rFonts w:asciiTheme="majorHAnsi" w:eastAsiaTheme="majorEastAsia" w:hAnsiTheme="majorHAnsi" w:cstheme="majorBidi"/>
      <w:kern w:val="28"/>
      <w:sz w:val="24"/>
      <w:szCs w:val="24"/>
    </w:rPr>
  </w:style>
  <w:style w:type="character" w:styleId="lev">
    <w:name w:val="Strong"/>
    <w:uiPriority w:val="22"/>
    <w:qFormat/>
    <w:rsid w:val="008B6DC7"/>
    <w:rPr>
      <w:b/>
      <w:bCs/>
    </w:rPr>
  </w:style>
  <w:style w:type="character" w:styleId="Accentuation">
    <w:name w:val="Emphasis"/>
    <w:basedOn w:val="Policepardfaut"/>
    <w:uiPriority w:val="20"/>
    <w:qFormat/>
    <w:rsid w:val="008B6DC7"/>
    <w:rPr>
      <w:i/>
      <w:iCs/>
    </w:rPr>
  </w:style>
  <w:style w:type="paragraph" w:styleId="Sansinterligne">
    <w:name w:val="No Spacing"/>
    <w:uiPriority w:val="1"/>
    <w:qFormat/>
    <w:rsid w:val="008B6DC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Paragraphedeliste">
    <w:name w:val="List Paragraph"/>
    <w:basedOn w:val="Normal"/>
    <w:uiPriority w:val="34"/>
    <w:qFormat/>
    <w:rsid w:val="008B6DC7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8B6DC7"/>
    <w:rPr>
      <w:i/>
      <w:iCs/>
      <w:color w:val="000000" w:themeColor="text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8B6DC7"/>
    <w:rPr>
      <w:i/>
      <w:iCs/>
      <w:color w:val="000000" w:themeColor="text1"/>
      <w:kern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D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DC7"/>
    <w:rPr>
      <w:b/>
      <w:bCs/>
      <w:i/>
      <w:iCs/>
      <w:color w:val="4F81BD" w:themeColor="accent1"/>
      <w:kern w:val="28"/>
    </w:rPr>
  </w:style>
  <w:style w:type="character" w:styleId="Emphaseple">
    <w:name w:val="Subtle Emphasis"/>
    <w:basedOn w:val="Policepardfaut"/>
    <w:uiPriority w:val="19"/>
    <w:qFormat/>
    <w:rsid w:val="008B6DC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B6DC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B6DC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B6DC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DC7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EC7"/>
    <w:rPr>
      <w:rFonts w:ascii="Tahoma" w:hAnsi="Tahoma" w:cs="Tahoma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7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EC7"/>
    <w:rPr>
      <w:kern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7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EC7"/>
    <w:rPr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7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C7"/>
    <w:pPr>
      <w:widowControl w:val="0"/>
      <w:overflowPunct w:val="0"/>
      <w:autoSpaceDE w:val="0"/>
      <w:autoSpaceDN w:val="0"/>
      <w:adjustRightInd w:val="0"/>
    </w:pPr>
    <w:rPr>
      <w:kern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6DC7"/>
    <w:pPr>
      <w:keepNext/>
      <w:pBdr>
        <w:top w:val="single" w:sz="4" w:space="1" w:color="auto"/>
      </w:pBdr>
      <w:tabs>
        <w:tab w:val="left" w:pos="4536"/>
      </w:tabs>
      <w:outlineLvl w:val="0"/>
    </w:pPr>
    <w:rPr>
      <w:kern w:val="0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B6DC7"/>
    <w:pPr>
      <w:keepNext/>
      <w:outlineLvl w:val="1"/>
    </w:pPr>
    <w:rPr>
      <w:color w:val="00008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B6DC7"/>
    <w:pPr>
      <w:keepNext/>
      <w:outlineLvl w:val="2"/>
    </w:pPr>
    <w:rPr>
      <w:kern w:val="0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B6DC7"/>
    <w:pPr>
      <w:keepNext/>
      <w:jc w:val="center"/>
      <w:outlineLvl w:val="3"/>
    </w:pPr>
    <w:rPr>
      <w:b/>
      <w:bCs/>
      <w:caps/>
      <w:color w:val="000080"/>
      <w:kern w:val="0"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8B6DC7"/>
    <w:pPr>
      <w:keepNext/>
      <w:jc w:val="center"/>
      <w:outlineLvl w:val="4"/>
    </w:pPr>
    <w:rPr>
      <w:i/>
      <w:iCs/>
      <w:kern w:val="0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8B6DC7"/>
    <w:pPr>
      <w:keepNext/>
      <w:pBdr>
        <w:top w:val="single" w:sz="4" w:space="0" w:color="auto"/>
      </w:pBdr>
      <w:tabs>
        <w:tab w:val="left" w:pos="2502"/>
      </w:tabs>
      <w:outlineLvl w:val="5"/>
    </w:pPr>
    <w:rPr>
      <w:kern w:val="0"/>
      <w:sz w:val="24"/>
    </w:rPr>
  </w:style>
  <w:style w:type="paragraph" w:styleId="Titre7">
    <w:name w:val="heading 7"/>
    <w:basedOn w:val="Normal"/>
    <w:next w:val="Normal"/>
    <w:link w:val="Titre7Car"/>
    <w:qFormat/>
    <w:rsid w:val="008B6DC7"/>
    <w:pPr>
      <w:keepNext/>
      <w:pBdr>
        <w:top w:val="single" w:sz="4" w:space="1" w:color="auto"/>
      </w:pBdr>
      <w:tabs>
        <w:tab w:val="left" w:pos="360"/>
        <w:tab w:val="left" w:pos="1418"/>
        <w:tab w:val="left" w:pos="2520"/>
        <w:tab w:val="left" w:pos="4536"/>
        <w:tab w:val="right" w:pos="8647"/>
      </w:tabs>
      <w:ind w:left="464" w:hanging="464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8B6DC7"/>
    <w:pPr>
      <w:keepNext/>
      <w:pBdr>
        <w:top w:val="single" w:sz="4" w:space="1" w:color="auto"/>
      </w:pBdr>
      <w:tabs>
        <w:tab w:val="left" w:pos="-6521"/>
        <w:tab w:val="left" w:pos="-6096"/>
        <w:tab w:val="left" w:pos="-5670"/>
        <w:tab w:val="left" w:pos="0"/>
        <w:tab w:val="left" w:pos="851"/>
        <w:tab w:val="left" w:pos="6804"/>
      </w:tabs>
      <w:spacing w:line="360" w:lineRule="auto"/>
      <w:outlineLvl w:val="7"/>
    </w:pPr>
    <w:rPr>
      <w:color w:val="000000"/>
      <w:kern w:val="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B6DC7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6DC7"/>
    <w:rPr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B6DC7"/>
    <w:rPr>
      <w:color w:val="000080"/>
      <w:kern w:val="28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B6DC7"/>
    <w:rPr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B6DC7"/>
    <w:rPr>
      <w:b/>
      <w:bCs/>
      <w:caps/>
      <w:color w:val="000080"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8B6DC7"/>
    <w:rPr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B6DC7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8B6DC7"/>
    <w:rPr>
      <w:kern w:val="28"/>
      <w:sz w:val="24"/>
      <w:lang w:eastAsia="fr-FR"/>
    </w:rPr>
  </w:style>
  <w:style w:type="character" w:customStyle="1" w:styleId="Titre8Car">
    <w:name w:val="Titre 8 Car"/>
    <w:basedOn w:val="Policepardfaut"/>
    <w:link w:val="Titre8"/>
    <w:rsid w:val="008B6DC7"/>
    <w:rPr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8B6DC7"/>
    <w:rPr>
      <w:kern w:val="28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B6D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B6D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8B6DC7"/>
    <w:rPr>
      <w:rFonts w:asciiTheme="majorHAnsi" w:eastAsiaTheme="majorEastAsia" w:hAnsiTheme="majorHAnsi" w:cstheme="majorBidi"/>
      <w:kern w:val="28"/>
      <w:sz w:val="24"/>
      <w:szCs w:val="24"/>
    </w:rPr>
  </w:style>
  <w:style w:type="character" w:styleId="lev">
    <w:name w:val="Strong"/>
    <w:uiPriority w:val="22"/>
    <w:qFormat/>
    <w:rsid w:val="008B6DC7"/>
    <w:rPr>
      <w:b/>
      <w:bCs/>
    </w:rPr>
  </w:style>
  <w:style w:type="character" w:styleId="Accentuation">
    <w:name w:val="Emphasis"/>
    <w:basedOn w:val="Policepardfaut"/>
    <w:uiPriority w:val="20"/>
    <w:qFormat/>
    <w:rsid w:val="008B6DC7"/>
    <w:rPr>
      <w:i/>
      <w:iCs/>
    </w:rPr>
  </w:style>
  <w:style w:type="paragraph" w:styleId="Sansinterligne">
    <w:name w:val="No Spacing"/>
    <w:uiPriority w:val="1"/>
    <w:qFormat/>
    <w:rsid w:val="008B6DC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Paragraphedeliste">
    <w:name w:val="List Paragraph"/>
    <w:basedOn w:val="Normal"/>
    <w:uiPriority w:val="34"/>
    <w:qFormat/>
    <w:rsid w:val="008B6DC7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8B6DC7"/>
    <w:rPr>
      <w:i/>
      <w:iCs/>
      <w:color w:val="000000" w:themeColor="text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8B6DC7"/>
    <w:rPr>
      <w:i/>
      <w:iCs/>
      <w:color w:val="000000" w:themeColor="text1"/>
      <w:kern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D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DC7"/>
    <w:rPr>
      <w:b/>
      <w:bCs/>
      <w:i/>
      <w:iCs/>
      <w:color w:val="4F81BD" w:themeColor="accent1"/>
      <w:kern w:val="28"/>
    </w:rPr>
  </w:style>
  <w:style w:type="character" w:styleId="Emphaseple">
    <w:name w:val="Subtle Emphasis"/>
    <w:basedOn w:val="Policepardfaut"/>
    <w:uiPriority w:val="19"/>
    <w:qFormat/>
    <w:rsid w:val="008B6DC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B6DC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B6DC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B6DC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DC7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EC7"/>
    <w:rPr>
      <w:rFonts w:ascii="Tahoma" w:hAnsi="Tahoma" w:cs="Tahoma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7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EC7"/>
    <w:rPr>
      <w:kern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7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EC7"/>
    <w:rPr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lecreusot@phenixemplo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reusot@phenixempl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helene.deleplancque</cp:lastModifiedBy>
  <cp:revision>2</cp:revision>
  <dcterms:created xsi:type="dcterms:W3CDTF">2013-02-09T11:09:00Z</dcterms:created>
  <dcterms:modified xsi:type="dcterms:W3CDTF">2013-02-09T11:09:00Z</dcterms:modified>
</cp:coreProperties>
</file>