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50" w:rsidRPr="00047EAE" w:rsidRDefault="008A2A50" w:rsidP="00057BDB">
      <w:pPr>
        <w:jc w:val="center"/>
        <w:rPr>
          <w:rFonts w:ascii="Comic Sans MS" w:hAnsi="Comic Sans MS"/>
          <w:b/>
          <w:bCs/>
          <w:sz w:val="22"/>
          <w:szCs w:val="22"/>
          <w:u w:val="single"/>
        </w:rPr>
      </w:pPr>
      <w:bookmarkStart w:id="0" w:name="_GoBack"/>
      <w:bookmarkEnd w:id="0"/>
      <w:r w:rsidRPr="00047EAE">
        <w:rPr>
          <w:rFonts w:ascii="Comic Sans MS" w:hAnsi="Comic Sans MS"/>
          <w:b/>
          <w:bCs/>
          <w:sz w:val="22"/>
          <w:szCs w:val="22"/>
          <w:u w:val="single"/>
        </w:rPr>
        <w:t>Agent de Transit (H/F)</w:t>
      </w:r>
    </w:p>
    <w:p w:rsidR="008A2A50" w:rsidRPr="00047EAE" w:rsidRDefault="008A2A50" w:rsidP="008A2A50">
      <w:pPr>
        <w:jc w:val="center"/>
        <w:rPr>
          <w:rFonts w:ascii="Comic Sans MS" w:hAnsi="Comic Sans MS"/>
          <w:b/>
          <w:bCs/>
          <w:sz w:val="22"/>
          <w:szCs w:val="22"/>
          <w:u w:val="single"/>
        </w:rPr>
      </w:pPr>
      <w:r>
        <w:rPr>
          <w:rFonts w:ascii="Comic Sans MS" w:hAnsi="Comic Sans MS"/>
          <w:b/>
          <w:bCs/>
          <w:sz w:val="22"/>
          <w:szCs w:val="22"/>
          <w:u w:val="single"/>
        </w:rPr>
        <w:t xml:space="preserve">BOLLORE LOGISTICS </w:t>
      </w:r>
      <w:r w:rsidR="00842347">
        <w:rPr>
          <w:rFonts w:ascii="Comic Sans MS" w:hAnsi="Comic Sans MS"/>
          <w:b/>
          <w:bCs/>
          <w:sz w:val="22"/>
          <w:szCs w:val="22"/>
          <w:u w:val="single"/>
        </w:rPr>
        <w:t>QUIMPER</w:t>
      </w:r>
    </w:p>
    <w:p w:rsidR="008A2A50" w:rsidRDefault="008A2A50" w:rsidP="008A2A50">
      <w:pPr>
        <w:jc w:val="both"/>
        <w:rPr>
          <w:rFonts w:ascii="Comic Sans MS" w:hAnsi="Comic Sans MS"/>
          <w:bCs/>
        </w:rPr>
      </w:pPr>
    </w:p>
    <w:p w:rsidR="00F1474D" w:rsidRPr="00047EAE" w:rsidRDefault="00F1474D" w:rsidP="008A2A50">
      <w:pPr>
        <w:jc w:val="both"/>
        <w:rPr>
          <w:rFonts w:ascii="Comic Sans MS" w:hAnsi="Comic Sans MS"/>
          <w:bCs/>
        </w:rPr>
      </w:pPr>
    </w:p>
    <w:p w:rsidR="008A2A50" w:rsidRPr="00047EAE" w:rsidRDefault="008A2A50" w:rsidP="008A2A50">
      <w:pPr>
        <w:autoSpaceDE w:val="0"/>
        <w:autoSpaceDN w:val="0"/>
        <w:adjustRightInd w:val="0"/>
        <w:ind w:firstLine="708"/>
        <w:jc w:val="both"/>
        <w:rPr>
          <w:rFonts w:ascii="Comic Sans MS" w:hAnsi="Comic Sans MS"/>
          <w:bCs/>
        </w:rPr>
      </w:pPr>
      <w:r w:rsidRPr="00047EAE">
        <w:rPr>
          <w:rFonts w:ascii="Comic Sans MS" w:hAnsi="Comic Sans MS"/>
          <w:bCs/>
        </w:rPr>
        <w:t xml:space="preserve">Société leader sur le marché de la logistique et du transport, BOLLORE LOGISTICS développe ses activités de commissionnaire de transport au niveau national et international et dispose d’un réseau de filiales sur l’ensemble du globe avec plus de </w:t>
      </w:r>
    </w:p>
    <w:p w:rsidR="008A2A50" w:rsidRPr="00047EAE" w:rsidRDefault="00325D02" w:rsidP="008A2A50">
      <w:pPr>
        <w:autoSpaceDE w:val="0"/>
        <w:autoSpaceDN w:val="0"/>
        <w:adjustRightInd w:val="0"/>
        <w:jc w:val="both"/>
        <w:rPr>
          <w:rFonts w:ascii="Comic Sans MS" w:hAnsi="Comic Sans MS"/>
          <w:bCs/>
        </w:rPr>
      </w:pPr>
      <w:r>
        <w:rPr>
          <w:rFonts w:ascii="Comic Sans MS" w:hAnsi="Comic Sans MS"/>
          <w:bCs/>
        </w:rPr>
        <w:t>20</w:t>
      </w:r>
      <w:r w:rsidR="008A2A50" w:rsidRPr="00047EAE">
        <w:rPr>
          <w:rFonts w:ascii="Comic Sans MS" w:hAnsi="Comic Sans MS"/>
          <w:bCs/>
        </w:rPr>
        <w:t xml:space="preserve"> 000 collaborateurs.</w:t>
      </w:r>
    </w:p>
    <w:p w:rsidR="008A2A50" w:rsidRPr="00047EAE" w:rsidRDefault="008A2A50" w:rsidP="008A2A50">
      <w:pPr>
        <w:autoSpaceDE w:val="0"/>
        <w:autoSpaceDN w:val="0"/>
        <w:adjustRightInd w:val="0"/>
        <w:jc w:val="both"/>
        <w:rPr>
          <w:rFonts w:ascii="Comic Sans MS" w:hAnsi="Comic Sans MS"/>
          <w:bCs/>
        </w:rPr>
      </w:pPr>
    </w:p>
    <w:p w:rsidR="008A2A50" w:rsidRPr="00047EAE" w:rsidRDefault="008A2A50" w:rsidP="008A2A50">
      <w:pPr>
        <w:autoSpaceDE w:val="0"/>
        <w:autoSpaceDN w:val="0"/>
        <w:adjustRightInd w:val="0"/>
        <w:jc w:val="both"/>
        <w:rPr>
          <w:rFonts w:ascii="Comic Sans MS" w:hAnsi="Comic Sans MS"/>
          <w:bCs/>
        </w:rPr>
      </w:pPr>
      <w:r w:rsidRPr="00047EAE">
        <w:rPr>
          <w:rFonts w:ascii="Comic Sans MS" w:hAnsi="Comic Sans MS"/>
          <w:bCs/>
        </w:rPr>
        <w:t>Nous recrutons pour le site de</w:t>
      </w:r>
      <w:r>
        <w:rPr>
          <w:rFonts w:ascii="Comic Sans MS" w:hAnsi="Comic Sans MS"/>
          <w:bCs/>
        </w:rPr>
        <w:t xml:space="preserve"> </w:t>
      </w:r>
      <w:r w:rsidR="00842347">
        <w:rPr>
          <w:rFonts w:ascii="Comic Sans MS" w:hAnsi="Comic Sans MS"/>
          <w:bCs/>
        </w:rPr>
        <w:t>Quimper</w:t>
      </w:r>
      <w:r w:rsidRPr="00047EAE">
        <w:rPr>
          <w:rFonts w:ascii="Comic Sans MS" w:hAnsi="Comic Sans MS"/>
          <w:bCs/>
        </w:rPr>
        <w:t>, un agent de transit (</w:t>
      </w:r>
      <w:r>
        <w:rPr>
          <w:rFonts w:ascii="Comic Sans MS" w:hAnsi="Comic Sans MS"/>
          <w:bCs/>
        </w:rPr>
        <w:t>H/F</w:t>
      </w:r>
      <w:r w:rsidRPr="00047EAE">
        <w:rPr>
          <w:rFonts w:ascii="Comic Sans MS" w:hAnsi="Comic Sans MS"/>
          <w:bCs/>
        </w:rPr>
        <w:t>) dans le cadre d’un CDD</w:t>
      </w:r>
      <w:r w:rsidR="00437F7E">
        <w:rPr>
          <w:rFonts w:ascii="Comic Sans MS" w:hAnsi="Comic Sans MS"/>
          <w:bCs/>
        </w:rPr>
        <w:t xml:space="preserve"> de </w:t>
      </w:r>
      <w:r w:rsidR="00842347">
        <w:rPr>
          <w:rFonts w:ascii="Comic Sans MS" w:hAnsi="Comic Sans MS"/>
          <w:bCs/>
        </w:rPr>
        <w:t>3</w:t>
      </w:r>
      <w:r w:rsidR="00437F7E">
        <w:rPr>
          <w:rFonts w:ascii="Comic Sans MS" w:hAnsi="Comic Sans MS"/>
          <w:bCs/>
        </w:rPr>
        <w:t xml:space="preserve"> mois</w:t>
      </w:r>
      <w:r w:rsidR="00842347">
        <w:rPr>
          <w:rFonts w:ascii="Comic Sans MS" w:hAnsi="Comic Sans MS"/>
          <w:bCs/>
        </w:rPr>
        <w:t xml:space="preserve">, renouvelable. </w:t>
      </w:r>
    </w:p>
    <w:p w:rsidR="008A2A50" w:rsidRPr="00047EAE" w:rsidRDefault="008A2A50" w:rsidP="008A2A50">
      <w:pPr>
        <w:autoSpaceDE w:val="0"/>
        <w:autoSpaceDN w:val="0"/>
        <w:adjustRightInd w:val="0"/>
        <w:jc w:val="both"/>
        <w:rPr>
          <w:rFonts w:ascii="Comic Sans MS" w:hAnsi="Comic Sans MS"/>
          <w:bCs/>
        </w:rPr>
      </w:pPr>
    </w:p>
    <w:p w:rsidR="008A2A50" w:rsidRPr="00047EAE" w:rsidRDefault="008A2A50" w:rsidP="008A2A50">
      <w:pPr>
        <w:autoSpaceDE w:val="0"/>
        <w:autoSpaceDN w:val="0"/>
        <w:adjustRightInd w:val="0"/>
        <w:jc w:val="both"/>
        <w:rPr>
          <w:rFonts w:ascii="Comic Sans MS" w:hAnsi="Comic Sans MS"/>
          <w:bCs/>
        </w:rPr>
      </w:pPr>
      <w:r w:rsidRPr="00047EAE">
        <w:rPr>
          <w:rFonts w:ascii="Comic Sans MS" w:hAnsi="Comic Sans MS"/>
          <w:bCs/>
        </w:rPr>
        <w:t>Vous avez pour mission d’organiser le transport des marchandises confiées par un client en France et à l’international.</w:t>
      </w:r>
    </w:p>
    <w:p w:rsidR="008A2A50" w:rsidRPr="00047EAE" w:rsidRDefault="008A2A50" w:rsidP="008A2A50">
      <w:pPr>
        <w:autoSpaceDE w:val="0"/>
        <w:autoSpaceDN w:val="0"/>
        <w:adjustRightInd w:val="0"/>
        <w:jc w:val="both"/>
        <w:rPr>
          <w:rFonts w:ascii="Comic Sans MS" w:hAnsi="Comic Sans MS"/>
          <w:bCs/>
        </w:rPr>
      </w:pPr>
    </w:p>
    <w:p w:rsidR="008A2A50" w:rsidRPr="00047EAE" w:rsidRDefault="008A2A50" w:rsidP="008A2A50">
      <w:pPr>
        <w:tabs>
          <w:tab w:val="right" w:pos="8506"/>
        </w:tabs>
        <w:jc w:val="both"/>
        <w:rPr>
          <w:rFonts w:ascii="Comic Sans MS" w:hAnsi="Comic Sans MS"/>
          <w:bCs/>
        </w:rPr>
      </w:pPr>
      <w:r w:rsidRPr="00047EAE">
        <w:rPr>
          <w:rFonts w:ascii="Comic Sans MS" w:hAnsi="Comic Sans MS"/>
          <w:bCs/>
        </w:rPr>
        <w:t xml:space="preserve">Dans ce cadre, vos missions principales seront : </w:t>
      </w:r>
    </w:p>
    <w:p w:rsidR="008A2A50" w:rsidRPr="00047EAE" w:rsidRDefault="008A2A50" w:rsidP="008A2A50">
      <w:pPr>
        <w:tabs>
          <w:tab w:val="right" w:pos="8506"/>
        </w:tabs>
        <w:jc w:val="both"/>
        <w:rPr>
          <w:rFonts w:ascii="Comic Sans MS" w:hAnsi="Comic Sans MS"/>
          <w:bCs/>
        </w:rPr>
      </w:pPr>
    </w:p>
    <w:p w:rsidR="008A2A50" w:rsidRPr="00047EAE" w:rsidRDefault="008A2A50" w:rsidP="008A2A50">
      <w:pPr>
        <w:numPr>
          <w:ilvl w:val="0"/>
          <w:numId w:val="1"/>
        </w:numPr>
        <w:tabs>
          <w:tab w:val="right" w:pos="1276"/>
        </w:tabs>
        <w:jc w:val="both"/>
        <w:rPr>
          <w:rFonts w:ascii="Comic Sans MS" w:hAnsi="Comic Sans MS"/>
          <w:bCs/>
        </w:rPr>
      </w:pPr>
      <w:r w:rsidRPr="00047EAE">
        <w:rPr>
          <w:rFonts w:ascii="Comic Sans MS" w:hAnsi="Comic Sans MS"/>
          <w:bCs/>
        </w:rPr>
        <w:t>Identifier et répondre aux besoins des clients en matière de transport</w:t>
      </w:r>
    </w:p>
    <w:p w:rsidR="008A2A50" w:rsidRPr="00047EAE" w:rsidRDefault="008A2A50" w:rsidP="008A2A50">
      <w:pPr>
        <w:numPr>
          <w:ilvl w:val="0"/>
          <w:numId w:val="1"/>
        </w:numPr>
        <w:tabs>
          <w:tab w:val="right" w:pos="1276"/>
        </w:tabs>
        <w:jc w:val="both"/>
        <w:rPr>
          <w:rFonts w:ascii="Comic Sans MS" w:hAnsi="Comic Sans MS"/>
          <w:bCs/>
        </w:rPr>
      </w:pPr>
      <w:r w:rsidRPr="00047EAE">
        <w:rPr>
          <w:rFonts w:ascii="Comic Sans MS" w:hAnsi="Comic Sans MS"/>
          <w:bCs/>
        </w:rPr>
        <w:t>Collecter et contrôler  les informations du dossier de transport</w:t>
      </w:r>
    </w:p>
    <w:p w:rsidR="008A2A50" w:rsidRPr="00047EAE" w:rsidRDefault="008A2A50" w:rsidP="008A2A50">
      <w:pPr>
        <w:numPr>
          <w:ilvl w:val="0"/>
          <w:numId w:val="1"/>
        </w:numPr>
        <w:tabs>
          <w:tab w:val="right" w:pos="1276"/>
        </w:tabs>
        <w:jc w:val="both"/>
        <w:rPr>
          <w:rFonts w:ascii="Comic Sans MS" w:hAnsi="Comic Sans MS"/>
          <w:bCs/>
        </w:rPr>
      </w:pPr>
      <w:r w:rsidRPr="00047EAE">
        <w:rPr>
          <w:rFonts w:ascii="Comic Sans MS" w:hAnsi="Comic Sans MS"/>
          <w:bCs/>
        </w:rPr>
        <w:t>Traiter le dossier de transport</w:t>
      </w:r>
    </w:p>
    <w:p w:rsidR="008A2A50" w:rsidRPr="00047EAE" w:rsidRDefault="008A2A50" w:rsidP="008A2A50">
      <w:pPr>
        <w:numPr>
          <w:ilvl w:val="0"/>
          <w:numId w:val="1"/>
        </w:numPr>
        <w:tabs>
          <w:tab w:val="right" w:pos="1276"/>
        </w:tabs>
        <w:jc w:val="both"/>
        <w:rPr>
          <w:rFonts w:ascii="Comic Sans MS" w:hAnsi="Comic Sans MS"/>
          <w:bCs/>
        </w:rPr>
      </w:pPr>
      <w:r w:rsidRPr="00047EAE">
        <w:rPr>
          <w:rFonts w:ascii="Comic Sans MS" w:hAnsi="Comic Sans MS"/>
          <w:bCs/>
        </w:rPr>
        <w:t>Suivre les dossiers jusqu’à leur classement.</w:t>
      </w:r>
    </w:p>
    <w:p w:rsidR="008A2A50" w:rsidRPr="00047EAE" w:rsidRDefault="008A2A50" w:rsidP="008A2A50">
      <w:pPr>
        <w:jc w:val="both"/>
        <w:rPr>
          <w:rFonts w:ascii="Comic Sans MS" w:hAnsi="Comic Sans MS"/>
          <w:bCs/>
        </w:rPr>
      </w:pPr>
    </w:p>
    <w:p w:rsidR="008A2A50" w:rsidRPr="00047EAE" w:rsidRDefault="008A2A50" w:rsidP="008A2A50">
      <w:pPr>
        <w:tabs>
          <w:tab w:val="left" w:pos="9781"/>
        </w:tabs>
        <w:jc w:val="both"/>
        <w:rPr>
          <w:rFonts w:ascii="Comic Sans MS" w:hAnsi="Comic Sans MS"/>
          <w:bCs/>
        </w:rPr>
      </w:pPr>
      <w:r w:rsidRPr="00047EAE">
        <w:rPr>
          <w:rFonts w:ascii="Comic Sans MS" w:hAnsi="Comic Sans MS"/>
          <w:bCs/>
        </w:rPr>
        <w:t xml:space="preserve">De formation transport et/ou commercial international (Bac +2- BTS, DUT, ISTELI.) vous justifiez </w:t>
      </w:r>
      <w:r w:rsidR="00842347">
        <w:rPr>
          <w:rFonts w:ascii="Comic Sans MS" w:hAnsi="Comic Sans MS"/>
          <w:bCs/>
        </w:rPr>
        <w:t>d’une premièr</w:t>
      </w:r>
      <w:r w:rsidR="00D53142">
        <w:rPr>
          <w:rFonts w:ascii="Comic Sans MS" w:hAnsi="Comic Sans MS"/>
          <w:bCs/>
        </w:rPr>
        <w:t xml:space="preserve">e expérience (emploi ou stage) </w:t>
      </w:r>
      <w:r w:rsidRPr="00047EAE">
        <w:rPr>
          <w:rFonts w:ascii="Comic Sans MS" w:hAnsi="Comic Sans MS"/>
          <w:bCs/>
        </w:rPr>
        <w:t>dans un poste équivalent</w:t>
      </w:r>
      <w:r w:rsidR="00D53142">
        <w:rPr>
          <w:rFonts w:ascii="Comic Sans MS" w:hAnsi="Comic Sans MS"/>
          <w:bCs/>
        </w:rPr>
        <w:t>.</w:t>
      </w:r>
    </w:p>
    <w:p w:rsidR="008A2A50" w:rsidRPr="00047EAE" w:rsidRDefault="008A2A50" w:rsidP="008A2A50">
      <w:pPr>
        <w:jc w:val="both"/>
        <w:rPr>
          <w:rFonts w:ascii="Comic Sans MS" w:hAnsi="Comic Sans MS"/>
          <w:bCs/>
        </w:rPr>
      </w:pPr>
    </w:p>
    <w:p w:rsidR="008A2A50" w:rsidRPr="00047EAE" w:rsidRDefault="008A2A50" w:rsidP="008A2A50">
      <w:pPr>
        <w:jc w:val="both"/>
        <w:rPr>
          <w:rFonts w:ascii="Comic Sans MS" w:hAnsi="Comic Sans MS"/>
          <w:bCs/>
        </w:rPr>
      </w:pPr>
      <w:r w:rsidRPr="00047EAE">
        <w:rPr>
          <w:rFonts w:ascii="Comic Sans MS" w:hAnsi="Comic Sans MS"/>
          <w:bCs/>
        </w:rPr>
        <w:t>Votre excellent relationnel, votre autonomie, votre réactivité et votre esprit d’équipe  sont quelques-unes des qualités attendues pour réussir dans la fonction.</w:t>
      </w:r>
    </w:p>
    <w:p w:rsidR="008A2A50" w:rsidRPr="00047EAE" w:rsidRDefault="008A2A50" w:rsidP="008A2A50">
      <w:pPr>
        <w:jc w:val="both"/>
        <w:rPr>
          <w:rFonts w:ascii="Arial" w:hAnsi="Arial" w:cs="Arial"/>
        </w:rPr>
      </w:pPr>
    </w:p>
    <w:p w:rsidR="008A2A50" w:rsidRPr="00047EAE" w:rsidRDefault="008A2A50" w:rsidP="008A2A50">
      <w:pPr>
        <w:jc w:val="both"/>
        <w:rPr>
          <w:rFonts w:ascii="Comic Sans MS" w:hAnsi="Comic Sans MS"/>
          <w:bCs/>
        </w:rPr>
      </w:pPr>
      <w:r w:rsidRPr="00047EAE">
        <w:rPr>
          <w:rFonts w:ascii="Comic Sans MS" w:hAnsi="Comic Sans MS"/>
          <w:bCs/>
        </w:rPr>
        <w:t>Vous maîtrisez les outils informatiques et l’anglais.</w:t>
      </w:r>
    </w:p>
    <w:p w:rsidR="008A2A50" w:rsidRPr="00047EAE" w:rsidRDefault="008A2A50" w:rsidP="008A2A50">
      <w:pPr>
        <w:jc w:val="both"/>
        <w:rPr>
          <w:rFonts w:ascii="Comic Sans MS" w:hAnsi="Comic Sans MS"/>
          <w:bCs/>
        </w:rPr>
      </w:pPr>
    </w:p>
    <w:p w:rsidR="00057BDB" w:rsidRPr="00047EAE" w:rsidRDefault="00057BDB" w:rsidP="00057BDB">
      <w:pPr>
        <w:jc w:val="both"/>
        <w:rPr>
          <w:rFonts w:ascii="Comic Sans MS" w:hAnsi="Comic Sans MS"/>
          <w:bCs/>
        </w:rPr>
      </w:pPr>
      <w:r w:rsidRPr="00047EAE">
        <w:rPr>
          <w:rFonts w:ascii="Comic Sans MS" w:hAnsi="Comic Sans MS"/>
          <w:bCs/>
        </w:rPr>
        <w:t>Merci de nous adresser votre CV + lettre de motivation à :</w:t>
      </w:r>
    </w:p>
    <w:p w:rsidR="00057BDB" w:rsidRPr="00047EAE" w:rsidRDefault="00057BDB" w:rsidP="00057BDB">
      <w:pPr>
        <w:jc w:val="both"/>
        <w:rPr>
          <w:rFonts w:ascii="Comic Sans MS" w:hAnsi="Comic Sans MS"/>
          <w:bCs/>
        </w:rPr>
      </w:pPr>
      <w:r w:rsidRPr="00047EAE">
        <w:rPr>
          <w:rFonts w:ascii="Comic Sans MS" w:hAnsi="Comic Sans MS"/>
          <w:bCs/>
        </w:rPr>
        <w:t>Par mail :</w:t>
      </w:r>
      <w:r w:rsidRPr="00047EAE">
        <w:rPr>
          <w:rFonts w:ascii="Comic Sans MS" w:hAnsi="Comic Sans MS"/>
          <w:bCs/>
        </w:rPr>
        <w:tab/>
      </w:r>
      <w:r w:rsidRPr="00047EAE">
        <w:rPr>
          <w:rFonts w:ascii="Comic Sans MS" w:hAnsi="Comic Sans MS"/>
          <w:bCs/>
        </w:rPr>
        <w:tab/>
      </w:r>
      <w:r>
        <w:rPr>
          <w:rFonts w:ascii="Comic Sans MS" w:hAnsi="Comic Sans MS"/>
          <w:bCs/>
        </w:rPr>
        <w:t>francois.quinquis</w:t>
      </w:r>
      <w:r w:rsidRPr="00047EAE">
        <w:rPr>
          <w:rFonts w:ascii="Comic Sans MS" w:hAnsi="Comic Sans MS"/>
          <w:bCs/>
        </w:rPr>
        <w:t>@bollore.com</w:t>
      </w:r>
    </w:p>
    <w:p w:rsidR="00057BDB" w:rsidRPr="00047EAE" w:rsidRDefault="00057BDB" w:rsidP="00057BDB">
      <w:pPr>
        <w:rPr>
          <w:rFonts w:ascii="Comic Sans MS" w:hAnsi="Comic Sans MS"/>
          <w:bCs/>
        </w:rPr>
      </w:pPr>
      <w:r w:rsidRPr="00047EAE">
        <w:rPr>
          <w:rFonts w:ascii="Comic Sans MS" w:hAnsi="Comic Sans MS"/>
          <w:bCs/>
        </w:rPr>
        <w:t xml:space="preserve">Par courrier : </w:t>
      </w:r>
      <w:r w:rsidRPr="00047EAE">
        <w:rPr>
          <w:rFonts w:ascii="Comic Sans MS" w:hAnsi="Comic Sans MS"/>
          <w:bCs/>
        </w:rPr>
        <w:tab/>
        <w:t>BOLLORE LOGISTICS</w:t>
      </w:r>
    </w:p>
    <w:p w:rsidR="00057BDB" w:rsidRPr="00047EAE" w:rsidRDefault="00057BDB" w:rsidP="00057BDB">
      <w:pPr>
        <w:ind w:left="1416" w:firstLine="708"/>
        <w:rPr>
          <w:rFonts w:ascii="Comic Sans MS" w:hAnsi="Comic Sans MS"/>
          <w:bCs/>
        </w:rPr>
      </w:pPr>
      <w:r>
        <w:rPr>
          <w:rFonts w:ascii="Comic Sans MS" w:hAnsi="Comic Sans MS"/>
          <w:bCs/>
        </w:rPr>
        <w:t>François QUINQUIS</w:t>
      </w:r>
    </w:p>
    <w:p w:rsidR="00057BDB" w:rsidRPr="00047EAE" w:rsidRDefault="008F5639" w:rsidP="00057BDB">
      <w:pPr>
        <w:ind w:left="1416" w:firstLine="708"/>
        <w:rPr>
          <w:rFonts w:ascii="Comic Sans MS" w:hAnsi="Comic Sans MS"/>
          <w:bCs/>
        </w:rPr>
      </w:pPr>
      <w:r>
        <w:rPr>
          <w:rFonts w:ascii="Comic Sans MS" w:hAnsi="Comic Sans MS"/>
          <w:bCs/>
        </w:rPr>
        <w:t xml:space="preserve">508 </w:t>
      </w:r>
      <w:proofErr w:type="gramStart"/>
      <w:r>
        <w:rPr>
          <w:rFonts w:ascii="Comic Sans MS" w:hAnsi="Comic Sans MS"/>
          <w:bCs/>
        </w:rPr>
        <w:t>route</w:t>
      </w:r>
      <w:proofErr w:type="gramEnd"/>
      <w:r>
        <w:rPr>
          <w:rFonts w:ascii="Comic Sans MS" w:hAnsi="Comic Sans MS"/>
          <w:bCs/>
        </w:rPr>
        <w:t xml:space="preserve"> de Rosporden</w:t>
      </w:r>
    </w:p>
    <w:p w:rsidR="00057BDB" w:rsidRPr="00047EAE" w:rsidRDefault="008F5639" w:rsidP="008F5639">
      <w:pPr>
        <w:ind w:left="1416" w:firstLine="708"/>
        <w:rPr>
          <w:rFonts w:ascii="Comic Sans MS" w:hAnsi="Comic Sans MS"/>
          <w:bCs/>
        </w:rPr>
      </w:pPr>
      <w:r>
        <w:rPr>
          <w:rFonts w:ascii="Comic Sans MS" w:hAnsi="Comic Sans MS"/>
          <w:bCs/>
        </w:rPr>
        <w:t>29337 QUIMPER</w:t>
      </w:r>
    </w:p>
    <w:p w:rsidR="00057BDB" w:rsidRPr="0081400F" w:rsidRDefault="00057BDB" w:rsidP="00057BDB">
      <w:pPr>
        <w:ind w:left="708" w:firstLine="708"/>
        <w:jc w:val="both"/>
        <w:rPr>
          <w:rFonts w:ascii="Comic Sans MS" w:hAnsi="Comic Sans MS"/>
          <w:bCs/>
          <w:color w:val="333399"/>
        </w:rPr>
      </w:pPr>
    </w:p>
    <w:p w:rsidR="00057BDB" w:rsidRPr="00047EAE" w:rsidRDefault="00057BDB" w:rsidP="00057BDB">
      <w:pPr>
        <w:tabs>
          <w:tab w:val="center" w:pos="7655"/>
        </w:tabs>
        <w:spacing w:line="260" w:lineRule="exact"/>
      </w:pPr>
      <w:r w:rsidRPr="00047EAE">
        <w:rPr>
          <w:rFonts w:ascii="Comic Sans MS" w:hAnsi="Comic Sans MS"/>
          <w:bCs/>
        </w:rPr>
        <w:t xml:space="preserve">Visitez notre site : </w:t>
      </w:r>
      <w:hyperlink r:id="rId8" w:history="1">
        <w:r w:rsidRPr="00047EAE">
          <w:rPr>
            <w:rStyle w:val="Lienhypertexte"/>
            <w:rFonts w:ascii="Comic Sans MS" w:hAnsi="Comic Sans MS"/>
            <w:bCs/>
          </w:rPr>
          <w:t>www.bollore.com</w:t>
        </w:r>
      </w:hyperlink>
      <w:r w:rsidRPr="00047EAE">
        <w:rPr>
          <w:rFonts w:ascii="Comic Sans MS" w:hAnsi="Comic Sans MS"/>
          <w:bCs/>
        </w:rPr>
        <w:t xml:space="preserve"> </w:t>
      </w:r>
    </w:p>
    <w:p w:rsidR="004766C9" w:rsidRDefault="004766C9"/>
    <w:sectPr w:rsidR="004766C9" w:rsidSect="00B279CD">
      <w:headerReference w:type="default" r:id="rId9"/>
      <w:pgSz w:w="11906" w:h="16838"/>
      <w:pgMar w:top="1417" w:right="56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B0" w:rsidRDefault="00416FB0">
      <w:r>
        <w:separator/>
      </w:r>
    </w:p>
  </w:endnote>
  <w:endnote w:type="continuationSeparator" w:id="0">
    <w:p w:rsidR="00416FB0" w:rsidRDefault="0041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B0" w:rsidRDefault="00416FB0">
      <w:r>
        <w:separator/>
      </w:r>
    </w:p>
  </w:footnote>
  <w:footnote w:type="continuationSeparator" w:id="0">
    <w:p w:rsidR="00416FB0" w:rsidRDefault="0041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AE" w:rsidRDefault="008A2A50">
    <w:pPr>
      <w:pStyle w:val="En-tte"/>
    </w:pPr>
    <w:r>
      <w:rPr>
        <w:noProof/>
        <w:color w:val="1F497D"/>
      </w:rPr>
      <w:drawing>
        <wp:inline distT="0" distB="0" distL="0" distR="0">
          <wp:extent cx="2062480" cy="914400"/>
          <wp:effectExtent l="0" t="0" r="0" b="0"/>
          <wp:docPr id="1" name="Image 1" descr="logo bollore logist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llore logistic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p w:rsidR="00047EAE" w:rsidRDefault="00416F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4183"/>
    <w:multiLevelType w:val="hybridMultilevel"/>
    <w:tmpl w:val="B2F60450"/>
    <w:lvl w:ilvl="0" w:tplc="AB8A6060">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0"/>
    <w:rsid w:val="000246A8"/>
    <w:rsid w:val="00057BDB"/>
    <w:rsid w:val="00066F01"/>
    <w:rsid w:val="00325D02"/>
    <w:rsid w:val="00416FB0"/>
    <w:rsid w:val="00437F7E"/>
    <w:rsid w:val="004766C9"/>
    <w:rsid w:val="006068F9"/>
    <w:rsid w:val="006123DF"/>
    <w:rsid w:val="00842347"/>
    <w:rsid w:val="00892FEC"/>
    <w:rsid w:val="008A2A50"/>
    <w:rsid w:val="008F5639"/>
    <w:rsid w:val="009658F4"/>
    <w:rsid w:val="00B7192C"/>
    <w:rsid w:val="00BA2E15"/>
    <w:rsid w:val="00D115F3"/>
    <w:rsid w:val="00D26D12"/>
    <w:rsid w:val="00D53142"/>
    <w:rsid w:val="00F1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5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A2A50"/>
    <w:rPr>
      <w:color w:val="0000FF"/>
      <w:u w:val="single"/>
    </w:rPr>
  </w:style>
  <w:style w:type="paragraph" w:styleId="En-tte">
    <w:name w:val="header"/>
    <w:basedOn w:val="Normal"/>
    <w:link w:val="En-tteCar"/>
    <w:uiPriority w:val="99"/>
    <w:rsid w:val="008A2A50"/>
    <w:pPr>
      <w:tabs>
        <w:tab w:val="center" w:pos="4536"/>
        <w:tab w:val="right" w:pos="9072"/>
      </w:tabs>
    </w:pPr>
  </w:style>
  <w:style w:type="character" w:customStyle="1" w:styleId="En-tteCar">
    <w:name w:val="En-tête Car"/>
    <w:basedOn w:val="Policepardfaut"/>
    <w:link w:val="En-tte"/>
    <w:uiPriority w:val="99"/>
    <w:rsid w:val="008A2A5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2A50"/>
    <w:rPr>
      <w:rFonts w:ascii="Tahoma" w:hAnsi="Tahoma" w:cs="Tahoma"/>
      <w:sz w:val="16"/>
      <w:szCs w:val="16"/>
    </w:rPr>
  </w:style>
  <w:style w:type="character" w:customStyle="1" w:styleId="TextedebullesCar">
    <w:name w:val="Texte de bulles Car"/>
    <w:basedOn w:val="Policepardfaut"/>
    <w:link w:val="Textedebulles"/>
    <w:uiPriority w:val="99"/>
    <w:semiHidden/>
    <w:rsid w:val="008A2A5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5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A2A50"/>
    <w:rPr>
      <w:color w:val="0000FF"/>
      <w:u w:val="single"/>
    </w:rPr>
  </w:style>
  <w:style w:type="paragraph" w:styleId="En-tte">
    <w:name w:val="header"/>
    <w:basedOn w:val="Normal"/>
    <w:link w:val="En-tteCar"/>
    <w:uiPriority w:val="99"/>
    <w:rsid w:val="008A2A50"/>
    <w:pPr>
      <w:tabs>
        <w:tab w:val="center" w:pos="4536"/>
        <w:tab w:val="right" w:pos="9072"/>
      </w:tabs>
    </w:pPr>
  </w:style>
  <w:style w:type="character" w:customStyle="1" w:styleId="En-tteCar">
    <w:name w:val="En-tête Car"/>
    <w:basedOn w:val="Policepardfaut"/>
    <w:link w:val="En-tte"/>
    <w:uiPriority w:val="99"/>
    <w:rsid w:val="008A2A5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2A50"/>
    <w:rPr>
      <w:rFonts w:ascii="Tahoma" w:hAnsi="Tahoma" w:cs="Tahoma"/>
      <w:sz w:val="16"/>
      <w:szCs w:val="16"/>
    </w:rPr>
  </w:style>
  <w:style w:type="character" w:customStyle="1" w:styleId="TextedebullesCar">
    <w:name w:val="Texte de bulles Car"/>
    <w:basedOn w:val="Policepardfaut"/>
    <w:link w:val="Textedebulles"/>
    <w:uiPriority w:val="99"/>
    <w:semiHidden/>
    <w:rsid w:val="008A2A5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lor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57178c55.19f.62c.af76@A1GIJAPP01V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Bollore-Logistics</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LOUBET Justine</dc:creator>
  <cp:lastModifiedBy>Gilles LE VERGE</cp:lastModifiedBy>
  <cp:revision>2</cp:revision>
  <cp:lastPrinted>2017-05-05T08:32:00Z</cp:lastPrinted>
  <dcterms:created xsi:type="dcterms:W3CDTF">2017-05-05T09:10:00Z</dcterms:created>
  <dcterms:modified xsi:type="dcterms:W3CDTF">2017-05-05T09:10:00Z</dcterms:modified>
</cp:coreProperties>
</file>