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0E" w:rsidRPr="00CB2557" w:rsidRDefault="00AA200E" w:rsidP="00E258CD">
      <w:pPr>
        <w:spacing w:line="240" w:lineRule="auto"/>
        <w:ind w:right="567"/>
        <w:jc w:val="center"/>
        <w:rPr>
          <w:rFonts w:asciiTheme="minorHAnsi" w:eastAsia="Times New Roman" w:hAnsiTheme="minorHAnsi" w:cs="Calibri"/>
          <w:color w:val="000000"/>
          <w:sz w:val="22"/>
          <w:lang w:eastAsia="fr-FR"/>
        </w:rPr>
      </w:pPr>
    </w:p>
    <w:p w:rsidR="00E258CD" w:rsidRPr="00F90B13" w:rsidRDefault="00B5438D" w:rsidP="00E258CD">
      <w:pPr>
        <w:spacing w:line="240" w:lineRule="auto"/>
        <w:ind w:right="567"/>
        <w:jc w:val="center"/>
        <w:rPr>
          <w:rFonts w:asciiTheme="minorHAnsi" w:eastAsia="Times New Roman" w:hAnsiTheme="minorHAnsi" w:cs="Calibri"/>
          <w:b/>
          <w:color w:val="000000"/>
          <w:sz w:val="32"/>
          <w:szCs w:val="32"/>
          <w:lang w:eastAsia="fr-FR"/>
        </w:rPr>
      </w:pPr>
      <w:r>
        <w:rPr>
          <w:rFonts w:asciiTheme="minorHAnsi" w:eastAsia="Times New Roman" w:hAnsiTheme="minorHAnsi" w:cs="Calibri"/>
          <w:b/>
          <w:color w:val="000000"/>
          <w:sz w:val="32"/>
          <w:szCs w:val="32"/>
          <w:lang w:eastAsia="fr-FR"/>
        </w:rPr>
        <w:t>RECRUTEMENT SCARMOR</w:t>
      </w:r>
    </w:p>
    <w:p w:rsidR="00C57D57" w:rsidRPr="00CB2557" w:rsidRDefault="00C57D57" w:rsidP="00E258CD">
      <w:pPr>
        <w:spacing w:line="240" w:lineRule="auto"/>
        <w:ind w:right="567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fr-FR"/>
        </w:rPr>
      </w:pPr>
    </w:p>
    <w:p w:rsidR="00E258CD" w:rsidRPr="00CB2557" w:rsidRDefault="00E258CD" w:rsidP="00E258CD">
      <w:pPr>
        <w:spacing w:line="240" w:lineRule="auto"/>
        <w:ind w:right="567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fr-FR"/>
        </w:rPr>
      </w:pPr>
    </w:p>
    <w:p w:rsidR="00AA200E" w:rsidRPr="00B5438D" w:rsidRDefault="00AA200E" w:rsidP="00AA200E">
      <w:pPr>
        <w:jc w:val="both"/>
        <w:rPr>
          <w:rFonts w:asciiTheme="minorHAnsi" w:hAnsiTheme="minorHAnsi"/>
          <w:sz w:val="24"/>
          <w:szCs w:val="24"/>
        </w:rPr>
      </w:pPr>
      <w:r w:rsidRPr="00CB2557">
        <w:rPr>
          <w:rFonts w:asciiTheme="minorHAnsi" w:hAnsiTheme="minorHAnsi"/>
          <w:sz w:val="22"/>
        </w:rPr>
        <w:t xml:space="preserve">La SCARMOR est l'une </w:t>
      </w:r>
      <w:r w:rsidRPr="00B5438D">
        <w:rPr>
          <w:rFonts w:asciiTheme="minorHAnsi" w:hAnsiTheme="minorHAnsi"/>
          <w:sz w:val="24"/>
          <w:szCs w:val="24"/>
        </w:rPr>
        <w:t>des 16 centrales d'achat coopératives du mouvement E. Leclerc. Berceau historique du mouvement créé en 1969, la SCARMOR regroupe p</w:t>
      </w:r>
      <w:r w:rsidR="00822B5E" w:rsidRPr="00B5438D">
        <w:rPr>
          <w:rFonts w:asciiTheme="minorHAnsi" w:hAnsiTheme="minorHAnsi"/>
          <w:sz w:val="24"/>
          <w:szCs w:val="24"/>
        </w:rPr>
        <w:t>rès de 3</w:t>
      </w:r>
      <w:r w:rsidR="00552C24" w:rsidRPr="00B5438D">
        <w:rPr>
          <w:rFonts w:asciiTheme="minorHAnsi" w:hAnsiTheme="minorHAnsi"/>
          <w:sz w:val="24"/>
          <w:szCs w:val="24"/>
        </w:rPr>
        <w:t>5</w:t>
      </w:r>
      <w:r w:rsidR="00822B5E" w:rsidRPr="00B5438D">
        <w:rPr>
          <w:rFonts w:asciiTheme="minorHAnsi" w:hAnsiTheme="minorHAnsi"/>
          <w:sz w:val="24"/>
          <w:szCs w:val="24"/>
        </w:rPr>
        <w:t>0</w:t>
      </w:r>
      <w:r w:rsidRPr="00B5438D">
        <w:rPr>
          <w:rFonts w:asciiTheme="minorHAnsi" w:hAnsiTheme="minorHAnsi"/>
          <w:sz w:val="24"/>
          <w:szCs w:val="24"/>
        </w:rPr>
        <w:t xml:space="preserve"> collaborateurs dédiés à l'optimisation et à la performance des 43 magasins des départements du Finistère, des Côtes d'Armor et du Morbihan.</w:t>
      </w:r>
    </w:p>
    <w:p w:rsidR="00A322B9" w:rsidRPr="00B5438D" w:rsidRDefault="00A322B9" w:rsidP="00AA200E">
      <w:pPr>
        <w:jc w:val="both"/>
        <w:rPr>
          <w:rFonts w:asciiTheme="minorHAnsi" w:hAnsiTheme="minorHAnsi"/>
          <w:sz w:val="24"/>
          <w:szCs w:val="24"/>
        </w:rPr>
      </w:pPr>
    </w:p>
    <w:p w:rsidR="00A322B9" w:rsidRPr="00B5438D" w:rsidRDefault="00A322B9" w:rsidP="00A322B9">
      <w:pPr>
        <w:jc w:val="both"/>
        <w:rPr>
          <w:rFonts w:asciiTheme="minorHAnsi" w:hAnsiTheme="minorHAnsi"/>
          <w:sz w:val="24"/>
          <w:szCs w:val="24"/>
        </w:rPr>
      </w:pPr>
      <w:r w:rsidRPr="00B5438D">
        <w:rPr>
          <w:rFonts w:asciiTheme="minorHAnsi" w:hAnsiTheme="minorHAnsi"/>
          <w:sz w:val="24"/>
          <w:szCs w:val="24"/>
        </w:rPr>
        <w:t>Rejoindre le mouvement E. Leclerc, c’est d’abord rejoindre un groupe leader dans la grande distribution, reconnu pour son innovation, son goût du challenge et la reconnaissance des hommes.</w:t>
      </w:r>
    </w:p>
    <w:p w:rsidR="006C0FC3" w:rsidRPr="00B5438D" w:rsidRDefault="006C0FC3" w:rsidP="00AA200E">
      <w:pPr>
        <w:jc w:val="both"/>
        <w:rPr>
          <w:rFonts w:asciiTheme="minorHAnsi" w:hAnsiTheme="minorHAnsi"/>
          <w:sz w:val="24"/>
          <w:szCs w:val="24"/>
        </w:rPr>
      </w:pPr>
    </w:p>
    <w:p w:rsidR="00AA200E" w:rsidRPr="00B5438D" w:rsidRDefault="00AA200E" w:rsidP="00AA200E">
      <w:pPr>
        <w:jc w:val="both"/>
        <w:rPr>
          <w:rFonts w:asciiTheme="minorHAnsi" w:hAnsiTheme="minorHAnsi" w:cs="Arial"/>
          <w:color w:val="8C857B"/>
          <w:sz w:val="24"/>
          <w:szCs w:val="24"/>
          <w:shd w:val="clear" w:color="auto" w:fill="FFFFFF"/>
        </w:rPr>
      </w:pPr>
    </w:p>
    <w:p w:rsidR="00A322B9" w:rsidRPr="00B5438D" w:rsidRDefault="00A322B9" w:rsidP="00A322B9">
      <w:pPr>
        <w:jc w:val="both"/>
        <w:rPr>
          <w:rFonts w:asciiTheme="minorHAnsi" w:hAnsiTheme="minorHAnsi"/>
          <w:sz w:val="24"/>
          <w:szCs w:val="24"/>
        </w:rPr>
      </w:pPr>
      <w:r w:rsidRPr="00B5438D">
        <w:rPr>
          <w:rFonts w:asciiTheme="minorHAnsi" w:hAnsiTheme="minorHAnsi"/>
          <w:sz w:val="24"/>
          <w:szCs w:val="24"/>
        </w:rPr>
        <w:t xml:space="preserve">Au sein de notre </w:t>
      </w:r>
      <w:r w:rsidR="008F3018">
        <w:rPr>
          <w:rFonts w:asciiTheme="minorHAnsi" w:hAnsiTheme="minorHAnsi"/>
          <w:sz w:val="24"/>
          <w:szCs w:val="24"/>
        </w:rPr>
        <w:t xml:space="preserve">site </w:t>
      </w:r>
      <w:r w:rsidRPr="00B5438D">
        <w:rPr>
          <w:rFonts w:asciiTheme="minorHAnsi" w:hAnsiTheme="minorHAnsi"/>
          <w:sz w:val="24"/>
          <w:szCs w:val="24"/>
        </w:rPr>
        <w:t xml:space="preserve">de Riec-sur-Belon (29), nous recherchons des personnes motivées pour rejoindre nos </w:t>
      </w:r>
      <w:bookmarkStart w:id="0" w:name="_GoBack"/>
      <w:bookmarkEnd w:id="0"/>
      <w:r w:rsidRPr="00B5438D">
        <w:rPr>
          <w:rFonts w:asciiTheme="minorHAnsi" w:hAnsiTheme="minorHAnsi"/>
          <w:sz w:val="24"/>
          <w:szCs w:val="24"/>
        </w:rPr>
        <w:t xml:space="preserve">équipes pour la période estivale (en CDD) mais aussi </w:t>
      </w:r>
      <w:r w:rsidR="00E86E41">
        <w:rPr>
          <w:rFonts w:asciiTheme="minorHAnsi" w:hAnsiTheme="minorHAnsi"/>
          <w:sz w:val="24"/>
          <w:szCs w:val="24"/>
        </w:rPr>
        <w:t>pour des emplois p</w:t>
      </w:r>
      <w:r w:rsidRPr="00B5438D">
        <w:rPr>
          <w:rFonts w:asciiTheme="minorHAnsi" w:hAnsiTheme="minorHAnsi"/>
          <w:sz w:val="24"/>
          <w:szCs w:val="24"/>
        </w:rPr>
        <w:t>érenne</w:t>
      </w:r>
      <w:r w:rsidR="00E86E41">
        <w:rPr>
          <w:rFonts w:asciiTheme="minorHAnsi" w:hAnsiTheme="minorHAnsi"/>
          <w:sz w:val="24"/>
          <w:szCs w:val="24"/>
        </w:rPr>
        <w:t>s</w:t>
      </w:r>
      <w:r w:rsidRPr="00B5438D">
        <w:rPr>
          <w:rFonts w:asciiTheme="minorHAnsi" w:hAnsiTheme="minorHAnsi"/>
          <w:sz w:val="24"/>
          <w:szCs w:val="24"/>
        </w:rPr>
        <w:t xml:space="preserve">  (CDI)</w:t>
      </w:r>
      <w:r w:rsidR="008F3018">
        <w:rPr>
          <w:rFonts w:asciiTheme="minorHAnsi" w:hAnsiTheme="minorHAnsi"/>
          <w:sz w:val="24"/>
          <w:szCs w:val="24"/>
        </w:rPr>
        <w:t> :</w:t>
      </w:r>
    </w:p>
    <w:p w:rsidR="00A322B9" w:rsidRDefault="00A322B9" w:rsidP="00A322B9">
      <w:pPr>
        <w:pStyle w:val="Paragraphedeliste"/>
        <w:numPr>
          <w:ilvl w:val="1"/>
          <w:numId w:val="34"/>
        </w:numPr>
        <w:rPr>
          <w:rFonts w:asciiTheme="minorHAnsi" w:hAnsiTheme="minorHAnsi"/>
          <w:sz w:val="24"/>
          <w:szCs w:val="24"/>
        </w:rPr>
      </w:pPr>
      <w:r w:rsidRPr="008F3018">
        <w:rPr>
          <w:rFonts w:asciiTheme="minorHAnsi" w:hAnsiTheme="minorHAnsi"/>
          <w:b/>
          <w:sz w:val="24"/>
          <w:szCs w:val="24"/>
        </w:rPr>
        <w:t xml:space="preserve">Agents de quai en réception </w:t>
      </w:r>
      <w:r w:rsidR="008F3018" w:rsidRPr="008F3018">
        <w:rPr>
          <w:rFonts w:asciiTheme="minorHAnsi" w:hAnsiTheme="minorHAnsi"/>
          <w:b/>
          <w:sz w:val="24"/>
          <w:szCs w:val="24"/>
        </w:rPr>
        <w:t>(H/F)</w:t>
      </w:r>
      <w:r w:rsidR="008F3018">
        <w:rPr>
          <w:rFonts w:asciiTheme="minorHAnsi" w:hAnsiTheme="minorHAnsi"/>
          <w:sz w:val="24"/>
          <w:szCs w:val="24"/>
        </w:rPr>
        <w:t xml:space="preserve"> </w:t>
      </w:r>
      <w:r w:rsidRPr="00B5438D">
        <w:rPr>
          <w:rFonts w:asciiTheme="minorHAnsi" w:hAnsiTheme="minorHAnsi"/>
          <w:sz w:val="24"/>
          <w:szCs w:val="24"/>
        </w:rPr>
        <w:t>dont la mission principale sera d’assurer la réception, le stockage et la</w:t>
      </w:r>
      <w:r w:rsidR="00B5438D">
        <w:rPr>
          <w:rFonts w:asciiTheme="minorHAnsi" w:hAnsiTheme="minorHAnsi"/>
          <w:sz w:val="24"/>
          <w:szCs w:val="24"/>
        </w:rPr>
        <w:t xml:space="preserve"> sortie des différents produits ;</w:t>
      </w:r>
    </w:p>
    <w:p w:rsidR="00A322B9" w:rsidRPr="00B5438D" w:rsidRDefault="00A322B9" w:rsidP="00B5438D">
      <w:pPr>
        <w:pStyle w:val="Paragraphedeliste"/>
        <w:numPr>
          <w:ilvl w:val="1"/>
          <w:numId w:val="34"/>
        </w:numPr>
        <w:rPr>
          <w:rFonts w:asciiTheme="minorHAnsi" w:hAnsiTheme="minorHAnsi"/>
          <w:sz w:val="24"/>
          <w:szCs w:val="24"/>
        </w:rPr>
      </w:pPr>
      <w:r w:rsidRPr="008F3018">
        <w:rPr>
          <w:rFonts w:asciiTheme="minorHAnsi" w:hAnsiTheme="minorHAnsi"/>
          <w:b/>
          <w:sz w:val="24"/>
          <w:szCs w:val="24"/>
        </w:rPr>
        <w:t>Opérateur</w:t>
      </w:r>
      <w:r w:rsidR="008F3018">
        <w:rPr>
          <w:rFonts w:asciiTheme="minorHAnsi" w:hAnsiTheme="minorHAnsi"/>
          <w:b/>
          <w:sz w:val="24"/>
          <w:szCs w:val="24"/>
        </w:rPr>
        <w:t xml:space="preserve">s </w:t>
      </w:r>
      <w:r w:rsidRPr="008F3018">
        <w:rPr>
          <w:rFonts w:asciiTheme="minorHAnsi" w:hAnsiTheme="minorHAnsi"/>
          <w:b/>
          <w:sz w:val="24"/>
          <w:szCs w:val="24"/>
        </w:rPr>
        <w:t xml:space="preserve">de ligne automatisée </w:t>
      </w:r>
      <w:r w:rsidR="008F3018" w:rsidRPr="008F3018">
        <w:rPr>
          <w:rFonts w:asciiTheme="minorHAnsi" w:hAnsiTheme="minorHAnsi"/>
          <w:b/>
          <w:sz w:val="24"/>
          <w:szCs w:val="24"/>
        </w:rPr>
        <w:t>(H/F)</w:t>
      </w:r>
      <w:r w:rsidR="008F3018">
        <w:rPr>
          <w:rFonts w:asciiTheme="minorHAnsi" w:hAnsiTheme="minorHAnsi"/>
          <w:sz w:val="24"/>
          <w:szCs w:val="24"/>
        </w:rPr>
        <w:t xml:space="preserve"> qui </w:t>
      </w:r>
      <w:r w:rsidR="00B5438D" w:rsidRPr="00B5438D">
        <w:rPr>
          <w:rFonts w:asciiTheme="minorHAnsi" w:hAnsiTheme="minorHAnsi"/>
          <w:sz w:val="24"/>
          <w:szCs w:val="24"/>
        </w:rPr>
        <w:t>réalise</w:t>
      </w:r>
      <w:r w:rsidR="008F3018">
        <w:rPr>
          <w:rFonts w:asciiTheme="minorHAnsi" w:hAnsiTheme="minorHAnsi"/>
          <w:sz w:val="24"/>
          <w:szCs w:val="24"/>
        </w:rPr>
        <w:t>nt</w:t>
      </w:r>
      <w:r w:rsidR="00B5438D" w:rsidRPr="00B5438D">
        <w:rPr>
          <w:rFonts w:asciiTheme="minorHAnsi" w:hAnsiTheme="minorHAnsi"/>
          <w:sz w:val="24"/>
          <w:szCs w:val="24"/>
        </w:rPr>
        <w:t xml:space="preserve"> des opérations de </w:t>
      </w:r>
      <w:proofErr w:type="spellStart"/>
      <w:r w:rsidR="00B5438D" w:rsidRPr="00B5438D">
        <w:rPr>
          <w:rFonts w:asciiTheme="minorHAnsi" w:hAnsiTheme="minorHAnsi"/>
          <w:sz w:val="24"/>
          <w:szCs w:val="24"/>
        </w:rPr>
        <w:t>dépalettisation</w:t>
      </w:r>
      <w:proofErr w:type="spellEnd"/>
      <w:r w:rsidR="00B5438D" w:rsidRPr="00B5438D">
        <w:rPr>
          <w:rFonts w:asciiTheme="minorHAnsi" w:hAnsiTheme="minorHAnsi"/>
          <w:sz w:val="24"/>
          <w:szCs w:val="24"/>
        </w:rPr>
        <w:t xml:space="preserve"> ou palettisation</w:t>
      </w:r>
      <w:r w:rsidR="00B5438D">
        <w:rPr>
          <w:rFonts w:asciiTheme="minorHAnsi" w:hAnsiTheme="minorHAnsi"/>
          <w:sz w:val="24"/>
          <w:szCs w:val="24"/>
        </w:rPr>
        <w:t>.</w:t>
      </w:r>
    </w:p>
    <w:p w:rsidR="00A322B9" w:rsidRDefault="002428D7" w:rsidP="00077E3F">
      <w:pPr>
        <w:tabs>
          <w:tab w:val="left" w:pos="1134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Ces deux postes travaillent aux horaires suivants : </w:t>
      </w:r>
      <w:r w:rsidRPr="00B5438D">
        <w:rPr>
          <w:rFonts w:asciiTheme="minorHAnsi" w:hAnsiTheme="minorHAnsi"/>
          <w:sz w:val="24"/>
          <w:szCs w:val="24"/>
        </w:rPr>
        <w:t xml:space="preserve">6h00 – 13h00 </w:t>
      </w:r>
      <w:r w:rsidRPr="002428D7">
        <w:rPr>
          <w:rFonts w:asciiTheme="minorHAnsi" w:hAnsiTheme="minorHAnsi"/>
          <w:i/>
          <w:sz w:val="24"/>
          <w:szCs w:val="24"/>
        </w:rPr>
        <w:t xml:space="preserve">OU </w:t>
      </w:r>
      <w:r w:rsidRPr="00B5438D">
        <w:rPr>
          <w:rFonts w:asciiTheme="minorHAnsi" w:hAnsiTheme="minorHAnsi"/>
          <w:sz w:val="24"/>
          <w:szCs w:val="24"/>
        </w:rPr>
        <w:t xml:space="preserve">13h00 – 20h00 </w:t>
      </w:r>
      <w:r w:rsidRPr="002428D7">
        <w:rPr>
          <w:rFonts w:asciiTheme="minorHAnsi" w:hAnsiTheme="minorHAnsi"/>
          <w:i/>
          <w:sz w:val="24"/>
          <w:szCs w:val="24"/>
        </w:rPr>
        <w:t>OU</w:t>
      </w:r>
      <w:r w:rsidRPr="00B5438D">
        <w:rPr>
          <w:rFonts w:asciiTheme="minorHAnsi" w:hAnsiTheme="minorHAnsi"/>
          <w:sz w:val="24"/>
          <w:szCs w:val="24"/>
        </w:rPr>
        <w:t xml:space="preserve"> 20h00 – 3h00</w:t>
      </w:r>
    </w:p>
    <w:p w:rsidR="002428D7" w:rsidRPr="00B5438D" w:rsidRDefault="002428D7" w:rsidP="00A322B9">
      <w:pPr>
        <w:rPr>
          <w:rFonts w:asciiTheme="minorHAnsi" w:hAnsiTheme="minorHAnsi"/>
          <w:sz w:val="24"/>
          <w:szCs w:val="24"/>
        </w:rPr>
      </w:pPr>
    </w:p>
    <w:p w:rsidR="00A322B9" w:rsidRPr="00B5438D" w:rsidRDefault="00A322B9" w:rsidP="00B5438D">
      <w:pPr>
        <w:pStyle w:val="Paragraphedeliste"/>
        <w:numPr>
          <w:ilvl w:val="1"/>
          <w:numId w:val="34"/>
        </w:numPr>
        <w:rPr>
          <w:rFonts w:asciiTheme="minorHAnsi" w:hAnsiTheme="minorHAnsi"/>
          <w:sz w:val="24"/>
          <w:szCs w:val="24"/>
        </w:rPr>
      </w:pPr>
      <w:r w:rsidRPr="00A86215">
        <w:rPr>
          <w:rFonts w:asciiTheme="minorHAnsi" w:hAnsiTheme="minorHAnsi"/>
          <w:b/>
          <w:sz w:val="24"/>
          <w:szCs w:val="24"/>
        </w:rPr>
        <w:t>Agents de quai d’</w:t>
      </w:r>
      <w:r w:rsidR="00B5438D" w:rsidRPr="00A86215">
        <w:rPr>
          <w:rFonts w:asciiTheme="minorHAnsi" w:hAnsiTheme="minorHAnsi"/>
          <w:b/>
          <w:sz w:val="24"/>
          <w:szCs w:val="24"/>
        </w:rPr>
        <w:t>expédition</w:t>
      </w:r>
      <w:r w:rsidR="00B5438D" w:rsidRPr="00B5438D">
        <w:rPr>
          <w:rFonts w:asciiTheme="minorHAnsi" w:hAnsiTheme="minorHAnsi"/>
          <w:sz w:val="24"/>
          <w:szCs w:val="24"/>
        </w:rPr>
        <w:t xml:space="preserve"> </w:t>
      </w:r>
      <w:r w:rsidR="00A86215">
        <w:rPr>
          <w:rFonts w:asciiTheme="minorHAnsi" w:hAnsiTheme="minorHAnsi"/>
          <w:sz w:val="24"/>
          <w:szCs w:val="24"/>
        </w:rPr>
        <w:t>qui assurent</w:t>
      </w:r>
      <w:r w:rsidR="00B5438D" w:rsidRPr="00B5438D">
        <w:rPr>
          <w:rFonts w:asciiTheme="minorHAnsi" w:hAnsiTheme="minorHAnsi"/>
          <w:sz w:val="24"/>
          <w:szCs w:val="24"/>
        </w:rPr>
        <w:t xml:space="preserve"> le mouvement et le stockage des palettes dans l’entrepôt</w:t>
      </w:r>
    </w:p>
    <w:p w:rsidR="002428D7" w:rsidRPr="002428D7" w:rsidRDefault="00077E3F" w:rsidP="00077E3F">
      <w:pPr>
        <w:tabs>
          <w:tab w:val="left" w:pos="113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428D7">
        <w:rPr>
          <w:rFonts w:asciiTheme="minorHAnsi" w:hAnsiTheme="minorHAnsi"/>
          <w:sz w:val="24"/>
          <w:szCs w:val="24"/>
        </w:rPr>
        <w:t>Ce</w:t>
      </w:r>
      <w:r>
        <w:rPr>
          <w:rFonts w:asciiTheme="minorHAnsi" w:hAnsiTheme="minorHAnsi"/>
          <w:sz w:val="24"/>
          <w:szCs w:val="24"/>
        </w:rPr>
        <w:t xml:space="preserve">s agents de quai travaillent </w:t>
      </w:r>
      <w:r w:rsidR="002428D7">
        <w:rPr>
          <w:rFonts w:asciiTheme="minorHAnsi" w:hAnsiTheme="minorHAnsi"/>
          <w:sz w:val="24"/>
          <w:szCs w:val="24"/>
        </w:rPr>
        <w:t xml:space="preserve"> de </w:t>
      </w:r>
      <w:r w:rsidR="002428D7" w:rsidRPr="002428D7">
        <w:rPr>
          <w:rFonts w:asciiTheme="minorHAnsi" w:hAnsiTheme="minorHAnsi"/>
          <w:sz w:val="24"/>
          <w:szCs w:val="24"/>
        </w:rPr>
        <w:t xml:space="preserve">12h00 </w:t>
      </w:r>
      <w:r w:rsidR="002428D7">
        <w:rPr>
          <w:rFonts w:asciiTheme="minorHAnsi" w:hAnsiTheme="minorHAnsi"/>
          <w:sz w:val="24"/>
          <w:szCs w:val="24"/>
        </w:rPr>
        <w:t>à 19</w:t>
      </w:r>
      <w:r w:rsidR="002428D7" w:rsidRPr="002428D7">
        <w:rPr>
          <w:rFonts w:asciiTheme="minorHAnsi" w:hAnsiTheme="minorHAnsi"/>
          <w:sz w:val="24"/>
          <w:szCs w:val="24"/>
        </w:rPr>
        <w:t xml:space="preserve">h00 </w:t>
      </w:r>
      <w:r w:rsidR="002428D7" w:rsidRPr="00077E3F">
        <w:rPr>
          <w:rFonts w:asciiTheme="minorHAnsi" w:hAnsiTheme="minorHAnsi"/>
          <w:i/>
          <w:sz w:val="24"/>
          <w:szCs w:val="24"/>
        </w:rPr>
        <w:t xml:space="preserve">OU </w:t>
      </w:r>
      <w:r w:rsidR="002428D7" w:rsidRPr="002428D7">
        <w:rPr>
          <w:rFonts w:asciiTheme="minorHAnsi" w:hAnsiTheme="minorHAnsi"/>
          <w:sz w:val="24"/>
          <w:szCs w:val="24"/>
        </w:rPr>
        <w:t>23h00 – 6h</w:t>
      </w:r>
      <w:r>
        <w:rPr>
          <w:rFonts w:asciiTheme="minorHAnsi" w:hAnsiTheme="minorHAnsi"/>
          <w:sz w:val="24"/>
          <w:szCs w:val="24"/>
        </w:rPr>
        <w:t>00.</w:t>
      </w:r>
    </w:p>
    <w:p w:rsidR="00B5438D" w:rsidRPr="00B5438D" w:rsidRDefault="00B5438D" w:rsidP="00B5438D">
      <w:pPr>
        <w:rPr>
          <w:rFonts w:asciiTheme="minorHAnsi" w:hAnsiTheme="minorHAnsi"/>
          <w:sz w:val="24"/>
          <w:szCs w:val="24"/>
        </w:rPr>
      </w:pPr>
    </w:p>
    <w:p w:rsidR="00B5438D" w:rsidRPr="00B5438D" w:rsidRDefault="00B5438D" w:rsidP="00B5438D">
      <w:pPr>
        <w:rPr>
          <w:rFonts w:asciiTheme="minorHAnsi" w:hAnsiTheme="minorHAnsi"/>
          <w:sz w:val="24"/>
          <w:szCs w:val="24"/>
        </w:rPr>
      </w:pPr>
    </w:p>
    <w:p w:rsidR="00B5438D" w:rsidRPr="00B5438D" w:rsidRDefault="00B5438D" w:rsidP="00B5438D">
      <w:pPr>
        <w:rPr>
          <w:rFonts w:asciiTheme="minorHAnsi" w:hAnsiTheme="minorHAnsi"/>
          <w:sz w:val="24"/>
          <w:szCs w:val="24"/>
        </w:rPr>
      </w:pPr>
    </w:p>
    <w:p w:rsidR="00B5438D" w:rsidRDefault="00B5438D" w:rsidP="00B5438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Pour rejoindre</w:t>
      </w:r>
      <w:r w:rsidRPr="00B5438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nos équipes dans </w:t>
      </w:r>
      <w:r w:rsidRPr="00B5438D">
        <w:rPr>
          <w:rFonts w:asciiTheme="minorHAnsi" w:hAnsiTheme="minorHAnsi"/>
          <w:sz w:val="24"/>
          <w:szCs w:val="24"/>
        </w:rPr>
        <w:t>un groupe leader dans la grande distribution, reconnu pour son innovation, son goût du challenge et la reconnaissance</w:t>
      </w:r>
      <w:r>
        <w:rPr>
          <w:rFonts w:asciiTheme="minorHAnsi" w:hAnsiTheme="minorHAnsi"/>
          <w:sz w:val="24"/>
          <w:szCs w:val="24"/>
        </w:rPr>
        <w:t xml:space="preserve"> des hommes, m</w:t>
      </w:r>
      <w:r w:rsidRPr="00B5438D">
        <w:rPr>
          <w:rFonts w:asciiTheme="minorHAnsi" w:hAnsiTheme="minorHAnsi"/>
          <w:sz w:val="24"/>
          <w:szCs w:val="24"/>
        </w:rPr>
        <w:t>erci d’envoyer vos candidatures </w:t>
      </w:r>
      <w:r>
        <w:rPr>
          <w:rFonts w:asciiTheme="minorHAnsi" w:hAnsiTheme="minorHAnsi"/>
          <w:sz w:val="24"/>
          <w:szCs w:val="24"/>
        </w:rPr>
        <w:t>par mail à l’adresse suivante :</w:t>
      </w:r>
    </w:p>
    <w:p w:rsidR="009C011C" w:rsidRPr="00B5438D" w:rsidRDefault="009C011C" w:rsidP="00B5438D">
      <w:pPr>
        <w:jc w:val="both"/>
        <w:rPr>
          <w:rFonts w:asciiTheme="minorHAnsi" w:hAnsiTheme="minorHAnsi"/>
          <w:sz w:val="24"/>
          <w:szCs w:val="24"/>
        </w:rPr>
      </w:pPr>
    </w:p>
    <w:p w:rsidR="00B5438D" w:rsidRPr="00B5438D" w:rsidRDefault="00B5438D" w:rsidP="00B5438D">
      <w:pPr>
        <w:rPr>
          <w:rFonts w:asciiTheme="minorHAnsi" w:hAnsiTheme="minorHAnsi"/>
          <w:sz w:val="24"/>
          <w:szCs w:val="24"/>
        </w:rPr>
      </w:pPr>
    </w:p>
    <w:p w:rsidR="00B5438D" w:rsidRPr="00B5438D" w:rsidRDefault="00B5438D" w:rsidP="00B5438D">
      <w:pPr>
        <w:pStyle w:val="Paragraphedeliste"/>
        <w:jc w:val="center"/>
        <w:rPr>
          <w:rFonts w:asciiTheme="minorHAnsi" w:hAnsiTheme="minorHAnsi"/>
          <w:b/>
          <w:sz w:val="32"/>
          <w:szCs w:val="32"/>
        </w:rPr>
      </w:pPr>
      <w:r w:rsidRPr="00B5438D">
        <w:rPr>
          <w:rFonts w:asciiTheme="minorHAnsi" w:hAnsiTheme="minorHAnsi"/>
          <w:b/>
          <w:sz w:val="32"/>
          <w:szCs w:val="32"/>
        </w:rPr>
        <w:t>rh.riec@scarmor.fr</w:t>
      </w:r>
    </w:p>
    <w:p w:rsidR="009C1D7E" w:rsidRPr="000103A1" w:rsidRDefault="009C1D7E" w:rsidP="00C3381A">
      <w:pPr>
        <w:spacing w:before="100" w:beforeAutospacing="1" w:after="100" w:afterAutospacing="1" w:line="240" w:lineRule="auto"/>
        <w:rPr>
          <w:rStyle w:val="lev"/>
          <w:rFonts w:asciiTheme="minorHAnsi" w:hAnsiTheme="minorHAnsi"/>
          <w:b w:val="0"/>
          <w:iCs/>
          <w:sz w:val="22"/>
        </w:rPr>
      </w:pPr>
    </w:p>
    <w:sectPr w:rsidR="009C1D7E" w:rsidRPr="000103A1" w:rsidSect="00370B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3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A7" w:rsidRDefault="003A50A7" w:rsidP="00600A4D">
      <w:pPr>
        <w:spacing w:line="240" w:lineRule="auto"/>
      </w:pPr>
      <w:r>
        <w:separator/>
      </w:r>
    </w:p>
  </w:endnote>
  <w:endnote w:type="continuationSeparator" w:id="0">
    <w:p w:rsidR="003A50A7" w:rsidRDefault="003A50A7" w:rsidP="00600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5577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0BD5" w:rsidRDefault="00370BD5">
            <w:pPr>
              <w:pStyle w:val="Pieddepage"/>
              <w:jc w:val="right"/>
            </w:pPr>
          </w:p>
          <w:p w:rsidR="00370BD5" w:rsidRPr="00FF2370" w:rsidRDefault="00370BD5" w:rsidP="00370BD5">
            <w:pPr>
              <w:pStyle w:val="NUMEROSDETELEPHONE"/>
            </w:pPr>
            <w:r>
              <w:t xml:space="preserve">SCARMOR – Centrale d’achat Bretagne – ZI Bel Air, 29419 LANDERNEAU CEDEX – Tél </w:t>
            </w:r>
            <w:r w:rsidRPr="00637F80">
              <w:t>:</w:t>
            </w:r>
            <w:r>
              <w:t xml:space="preserve"> </w:t>
            </w:r>
            <w:r w:rsidRPr="00637F80">
              <w:t>02 98 85 77 00 – Fax : 02 98 21 87 00</w:t>
            </w:r>
          </w:p>
          <w:p w:rsidR="00370BD5" w:rsidRDefault="00370BD5" w:rsidP="00547599">
            <w:pPr>
              <w:pStyle w:val="MENTIONSLEGALES"/>
            </w:pPr>
            <w:r w:rsidRPr="00637F80">
              <w:t>Société coopérative à capital variable – RCS Brest 70B81 – Siret : 637 020 819 00016 – Code APE 511 P</w:t>
            </w:r>
          </w:p>
          <w:p w:rsidR="00370BD5" w:rsidRDefault="00370BD5">
            <w:pPr>
              <w:pStyle w:val="Pieddepage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3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1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70BD5" w:rsidRDefault="003A50A7">
            <w:pPr>
              <w:pStyle w:val="Pieddepage"/>
              <w:jc w:val="right"/>
            </w:pPr>
          </w:p>
        </w:sdtContent>
      </w:sdt>
    </w:sdtContent>
  </w:sdt>
  <w:p w:rsidR="002E1FE8" w:rsidRDefault="002E1F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D5" w:rsidRDefault="00370BD5" w:rsidP="00370BD5">
    <w:pPr>
      <w:pStyle w:val="Pieddepage"/>
      <w:jc w:val="right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B0A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 w:rsidR="00C1713C" w:rsidRPr="00C1713C">
      <w:rPr>
        <w:b/>
      </w:rPr>
      <w:t>1</w:t>
    </w:r>
  </w:p>
  <w:p w:rsidR="00547599" w:rsidRDefault="00547599" w:rsidP="00370BD5">
    <w:pPr>
      <w:pStyle w:val="Pieddepage"/>
      <w:jc w:val="right"/>
      <w:rPr>
        <w:b/>
        <w:bCs/>
        <w:sz w:val="24"/>
        <w:szCs w:val="24"/>
      </w:rPr>
    </w:pPr>
  </w:p>
  <w:p w:rsidR="00547599" w:rsidRPr="00370BD5" w:rsidRDefault="00547599" w:rsidP="00370BD5">
    <w:pPr>
      <w:pStyle w:val="Pieddepage"/>
      <w:jc w:val="right"/>
      <w:rPr>
        <w:b/>
        <w:bCs/>
        <w:sz w:val="24"/>
        <w:szCs w:val="24"/>
      </w:rPr>
    </w:pPr>
  </w:p>
  <w:p w:rsidR="002E1FE8" w:rsidRDefault="002E1F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A7" w:rsidRDefault="003A50A7" w:rsidP="00600A4D">
      <w:pPr>
        <w:spacing w:line="240" w:lineRule="auto"/>
      </w:pPr>
      <w:r>
        <w:separator/>
      </w:r>
    </w:p>
  </w:footnote>
  <w:footnote w:type="continuationSeparator" w:id="0">
    <w:p w:rsidR="003A50A7" w:rsidRDefault="003A50A7" w:rsidP="00600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E8" w:rsidRDefault="002E1FE8" w:rsidP="00600A4D">
    <w:pPr>
      <w:pStyle w:val="RAISONSOCIALE"/>
    </w:pPr>
  </w:p>
  <w:p w:rsidR="002E1FE8" w:rsidRPr="00600A4D" w:rsidRDefault="00E43CC5" w:rsidP="00600A4D">
    <w:pPr>
      <w:pStyle w:val="ADRESSE"/>
    </w:pPr>
    <w:r>
      <w:rPr>
        <w:noProof/>
        <w:lang w:eastAsia="fr-FR"/>
      </w:rPr>
      <w:drawing>
        <wp:inline distT="0" distB="0" distL="0" distR="0" wp14:anchorId="063535BA" wp14:editId="425AC74F">
          <wp:extent cx="2647950" cy="742950"/>
          <wp:effectExtent l="0" t="0" r="0" b="0"/>
          <wp:docPr id="3" name="Image 3" descr="U:\Fabien\logo lecle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Fabien\logo lecle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E0" w:rsidRDefault="00E43CC5" w:rsidP="00BA25E0">
    <w:pPr>
      <w:tabs>
        <w:tab w:val="center" w:pos="4536"/>
        <w:tab w:val="right" w:pos="9072"/>
      </w:tabs>
      <w:spacing w:line="240" w:lineRule="auto"/>
      <w:rPr>
        <w:b/>
        <w:sz w:val="18"/>
      </w:rPr>
    </w:pPr>
    <w:r>
      <w:rPr>
        <w:b/>
        <w:noProof/>
        <w:sz w:val="18"/>
        <w:lang w:eastAsia="fr-FR"/>
      </w:rPr>
      <w:drawing>
        <wp:inline distT="0" distB="0" distL="0" distR="0" wp14:anchorId="3BAF89B7" wp14:editId="5842F98F">
          <wp:extent cx="1765300" cy="495300"/>
          <wp:effectExtent l="0" t="0" r="6350" b="0"/>
          <wp:docPr id="2" name="Image 2" descr="U:\Fabien\logo lecle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abien\logo lecle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5E0" w:rsidRPr="00BA25E0" w:rsidRDefault="00BA25E0" w:rsidP="00BA25E0">
    <w:pPr>
      <w:tabs>
        <w:tab w:val="center" w:pos="4536"/>
        <w:tab w:val="right" w:pos="9072"/>
      </w:tabs>
      <w:spacing w:line="240" w:lineRule="auto"/>
      <w:rPr>
        <w:b/>
        <w:sz w:val="18"/>
      </w:rPr>
    </w:pPr>
    <w:proofErr w:type="spellStart"/>
    <w:r w:rsidRPr="00BA25E0">
      <w:rPr>
        <w:b/>
        <w:sz w:val="18"/>
      </w:rPr>
      <w:t>Scarmor</w:t>
    </w:r>
    <w:proofErr w:type="spellEnd"/>
    <w:r w:rsidRPr="00BA25E0">
      <w:rPr>
        <w:b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CD91D" wp14:editId="16D1F22C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360000" cy="0"/>
              <wp:effectExtent l="0" t="0" r="2159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EC942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" strokecolor="#a6a6a6" strokeweight=".25pt">
              <w10:wrap anchorx="page" anchory="page"/>
            </v:line>
          </w:pict>
        </mc:Fallback>
      </mc:AlternateContent>
    </w:r>
  </w:p>
  <w:p w:rsidR="00BA25E0" w:rsidRPr="00BA25E0" w:rsidRDefault="00BA25E0" w:rsidP="00BA25E0">
    <w:pPr>
      <w:tabs>
        <w:tab w:val="center" w:pos="4536"/>
        <w:tab w:val="right" w:pos="9072"/>
      </w:tabs>
      <w:spacing w:line="180" w:lineRule="exact"/>
      <w:rPr>
        <w:rFonts w:cs="Arial"/>
        <w:b/>
        <w:sz w:val="14"/>
        <w:szCs w:val="14"/>
      </w:rPr>
    </w:pPr>
    <w:r w:rsidRPr="00BA25E0">
      <w:rPr>
        <w:rFonts w:cs="Arial"/>
        <w:b/>
        <w:sz w:val="14"/>
        <w:szCs w:val="14"/>
      </w:rPr>
      <w:t>Centrale d’achat Bretagne</w:t>
    </w:r>
  </w:p>
  <w:p w:rsidR="002E1FE8" w:rsidRPr="00BA25E0" w:rsidRDefault="002E1FE8" w:rsidP="00BA25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2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730"/>
    <w:multiLevelType w:val="hybridMultilevel"/>
    <w:tmpl w:val="F73407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7BD2"/>
    <w:multiLevelType w:val="singleLevel"/>
    <w:tmpl w:val="81BC7924"/>
    <w:lvl w:ilvl="0">
      <w:start w:val="10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3" w15:restartNumberingAfterBreak="0">
    <w:nsid w:val="0C7D38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5055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CF6C93"/>
    <w:multiLevelType w:val="hybridMultilevel"/>
    <w:tmpl w:val="940897DE"/>
    <w:lvl w:ilvl="0" w:tplc="8FE273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B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692CFB"/>
    <w:multiLevelType w:val="singleLevel"/>
    <w:tmpl w:val="81BC7924"/>
    <w:lvl w:ilvl="0">
      <w:start w:val="10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8" w15:restartNumberingAfterBreak="0">
    <w:nsid w:val="11C43B99"/>
    <w:multiLevelType w:val="hybridMultilevel"/>
    <w:tmpl w:val="FDBA8674"/>
    <w:lvl w:ilvl="0" w:tplc="73620A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6C57"/>
    <w:multiLevelType w:val="singleLevel"/>
    <w:tmpl w:val="81BC7924"/>
    <w:lvl w:ilvl="0">
      <w:start w:val="10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10" w15:restartNumberingAfterBreak="0">
    <w:nsid w:val="18E12F79"/>
    <w:multiLevelType w:val="singleLevel"/>
    <w:tmpl w:val="81BC7924"/>
    <w:lvl w:ilvl="0">
      <w:start w:val="10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11" w15:restartNumberingAfterBreak="0">
    <w:nsid w:val="1BDD1672"/>
    <w:multiLevelType w:val="singleLevel"/>
    <w:tmpl w:val="81BC7924"/>
    <w:lvl w:ilvl="0">
      <w:start w:val="10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12" w15:restartNumberingAfterBreak="0">
    <w:nsid w:val="1E4F7D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C67065"/>
    <w:multiLevelType w:val="hybridMultilevel"/>
    <w:tmpl w:val="7020E4A2"/>
    <w:lvl w:ilvl="0" w:tplc="C88C2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57576"/>
    <w:multiLevelType w:val="hybridMultilevel"/>
    <w:tmpl w:val="7A466FEA"/>
    <w:lvl w:ilvl="0" w:tplc="35D456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D7B2F"/>
    <w:multiLevelType w:val="singleLevel"/>
    <w:tmpl w:val="81BC7924"/>
    <w:lvl w:ilvl="0">
      <w:start w:val="10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16" w15:restartNumberingAfterBreak="0">
    <w:nsid w:val="3B2C37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6F501A"/>
    <w:multiLevelType w:val="hybridMultilevel"/>
    <w:tmpl w:val="02A86616"/>
    <w:lvl w:ilvl="0" w:tplc="984E5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1085B"/>
    <w:multiLevelType w:val="hybridMultilevel"/>
    <w:tmpl w:val="534021DC"/>
    <w:lvl w:ilvl="0" w:tplc="79C4B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5F7B"/>
    <w:multiLevelType w:val="hybridMultilevel"/>
    <w:tmpl w:val="CDCA71C0"/>
    <w:lvl w:ilvl="0" w:tplc="092664B4">
      <w:numFmt w:val="bullet"/>
      <w:lvlText w:val="-"/>
      <w:lvlJc w:val="left"/>
      <w:pPr>
        <w:ind w:left="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9190EBF"/>
    <w:multiLevelType w:val="singleLevel"/>
    <w:tmpl w:val="81BC7924"/>
    <w:lvl w:ilvl="0">
      <w:start w:val="10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21" w15:restartNumberingAfterBreak="0">
    <w:nsid w:val="4C3421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8073DF"/>
    <w:multiLevelType w:val="hybridMultilevel"/>
    <w:tmpl w:val="4CEA3006"/>
    <w:lvl w:ilvl="0" w:tplc="9886D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E52FB"/>
    <w:multiLevelType w:val="hybridMultilevel"/>
    <w:tmpl w:val="4880B1C2"/>
    <w:lvl w:ilvl="0" w:tplc="5398774A">
      <w:numFmt w:val="bullet"/>
      <w:lvlText w:val=""/>
      <w:lvlJc w:val="left"/>
      <w:pPr>
        <w:ind w:left="128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5D0E28D9"/>
    <w:multiLevelType w:val="hybridMultilevel"/>
    <w:tmpl w:val="E408C65C"/>
    <w:lvl w:ilvl="0" w:tplc="8B0E0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41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F554B3"/>
    <w:multiLevelType w:val="singleLevel"/>
    <w:tmpl w:val="81BC7924"/>
    <w:lvl w:ilvl="0">
      <w:start w:val="10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27" w15:restartNumberingAfterBreak="0">
    <w:nsid w:val="6B643C1E"/>
    <w:multiLevelType w:val="singleLevel"/>
    <w:tmpl w:val="81BC7924"/>
    <w:lvl w:ilvl="0">
      <w:start w:val="10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28" w15:restartNumberingAfterBreak="0">
    <w:nsid w:val="6CC6327B"/>
    <w:multiLevelType w:val="hybridMultilevel"/>
    <w:tmpl w:val="2474CD1A"/>
    <w:lvl w:ilvl="0" w:tplc="25C2ED0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450AB"/>
    <w:multiLevelType w:val="hybridMultilevel"/>
    <w:tmpl w:val="31D05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A2E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181673"/>
    <w:multiLevelType w:val="hybridMultilevel"/>
    <w:tmpl w:val="D7DC968A"/>
    <w:lvl w:ilvl="0" w:tplc="C878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2B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A4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83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A6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03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B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6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AF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2A459E"/>
    <w:multiLevelType w:val="hybridMultilevel"/>
    <w:tmpl w:val="700ACBDC"/>
    <w:lvl w:ilvl="0" w:tplc="F4C84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630A"/>
    <w:multiLevelType w:val="hybridMultilevel"/>
    <w:tmpl w:val="8B466ACE"/>
    <w:lvl w:ilvl="0" w:tplc="C5ACC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4A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81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8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6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20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2F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0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26"/>
  </w:num>
  <w:num w:numId="7">
    <w:abstractNumId w:val="9"/>
  </w:num>
  <w:num w:numId="8">
    <w:abstractNumId w:val="7"/>
  </w:num>
  <w:num w:numId="9">
    <w:abstractNumId w:val="19"/>
  </w:num>
  <w:num w:numId="10">
    <w:abstractNumId w:val="23"/>
  </w:num>
  <w:num w:numId="11">
    <w:abstractNumId w:val="20"/>
  </w:num>
  <w:num w:numId="12">
    <w:abstractNumId w:val="25"/>
  </w:num>
  <w:num w:numId="13">
    <w:abstractNumId w:val="12"/>
  </w:num>
  <w:num w:numId="14">
    <w:abstractNumId w:val="3"/>
  </w:num>
  <w:num w:numId="15">
    <w:abstractNumId w:val="30"/>
  </w:num>
  <w:num w:numId="16">
    <w:abstractNumId w:val="4"/>
  </w:num>
  <w:num w:numId="17">
    <w:abstractNumId w:val="0"/>
  </w:num>
  <w:num w:numId="18">
    <w:abstractNumId w:val="21"/>
  </w:num>
  <w:num w:numId="19">
    <w:abstractNumId w:val="16"/>
  </w:num>
  <w:num w:numId="20">
    <w:abstractNumId w:val="6"/>
  </w:num>
  <w:num w:numId="21">
    <w:abstractNumId w:val="33"/>
  </w:num>
  <w:num w:numId="22">
    <w:abstractNumId w:val="31"/>
  </w:num>
  <w:num w:numId="23">
    <w:abstractNumId w:val="18"/>
  </w:num>
  <w:num w:numId="24">
    <w:abstractNumId w:val="13"/>
  </w:num>
  <w:num w:numId="25">
    <w:abstractNumId w:val="28"/>
  </w:num>
  <w:num w:numId="26">
    <w:abstractNumId w:val="14"/>
  </w:num>
  <w:num w:numId="27">
    <w:abstractNumId w:val="32"/>
  </w:num>
  <w:num w:numId="28">
    <w:abstractNumId w:val="22"/>
  </w:num>
  <w:num w:numId="29">
    <w:abstractNumId w:val="8"/>
  </w:num>
  <w:num w:numId="30">
    <w:abstractNumId w:val="17"/>
  </w:num>
  <w:num w:numId="31">
    <w:abstractNumId w:val="24"/>
  </w:num>
  <w:num w:numId="32">
    <w:abstractNumId w:val="29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4D"/>
    <w:rsid w:val="000103A1"/>
    <w:rsid w:val="00016544"/>
    <w:rsid w:val="000200CC"/>
    <w:rsid w:val="00024BB8"/>
    <w:rsid w:val="000546AC"/>
    <w:rsid w:val="00061754"/>
    <w:rsid w:val="000716E3"/>
    <w:rsid w:val="00077E3F"/>
    <w:rsid w:val="00085586"/>
    <w:rsid w:val="000A5756"/>
    <w:rsid w:val="000B0A29"/>
    <w:rsid w:val="000D658B"/>
    <w:rsid w:val="000E4142"/>
    <w:rsid w:val="000F56B5"/>
    <w:rsid w:val="00112B40"/>
    <w:rsid w:val="00113BCB"/>
    <w:rsid w:val="0013646D"/>
    <w:rsid w:val="00136E7A"/>
    <w:rsid w:val="00143060"/>
    <w:rsid w:val="00150648"/>
    <w:rsid w:val="00173E68"/>
    <w:rsid w:val="00192605"/>
    <w:rsid w:val="001A28C1"/>
    <w:rsid w:val="001D7CFE"/>
    <w:rsid w:val="001E1292"/>
    <w:rsid w:val="001E7826"/>
    <w:rsid w:val="00200942"/>
    <w:rsid w:val="0020619B"/>
    <w:rsid w:val="00212564"/>
    <w:rsid w:val="00227C54"/>
    <w:rsid w:val="00230E61"/>
    <w:rsid w:val="002428D7"/>
    <w:rsid w:val="00250671"/>
    <w:rsid w:val="00255422"/>
    <w:rsid w:val="00272249"/>
    <w:rsid w:val="00284CCB"/>
    <w:rsid w:val="002A02C8"/>
    <w:rsid w:val="002A45BE"/>
    <w:rsid w:val="002A464E"/>
    <w:rsid w:val="002A5913"/>
    <w:rsid w:val="002C2135"/>
    <w:rsid w:val="002C6BA1"/>
    <w:rsid w:val="002E1FE8"/>
    <w:rsid w:val="00312492"/>
    <w:rsid w:val="00320501"/>
    <w:rsid w:val="00324363"/>
    <w:rsid w:val="00342AF2"/>
    <w:rsid w:val="00347D6E"/>
    <w:rsid w:val="003517E0"/>
    <w:rsid w:val="00364960"/>
    <w:rsid w:val="00370BD5"/>
    <w:rsid w:val="00372BCF"/>
    <w:rsid w:val="003A50A7"/>
    <w:rsid w:val="003D3B4A"/>
    <w:rsid w:val="00405C84"/>
    <w:rsid w:val="00411CCA"/>
    <w:rsid w:val="00416AD0"/>
    <w:rsid w:val="004278FD"/>
    <w:rsid w:val="00433889"/>
    <w:rsid w:val="004574CB"/>
    <w:rsid w:val="00460492"/>
    <w:rsid w:val="004619FD"/>
    <w:rsid w:val="00463775"/>
    <w:rsid w:val="00465676"/>
    <w:rsid w:val="004A14C9"/>
    <w:rsid w:val="004A5ED0"/>
    <w:rsid w:val="004D4973"/>
    <w:rsid w:val="004F0CC9"/>
    <w:rsid w:val="004F5DEA"/>
    <w:rsid w:val="005056FF"/>
    <w:rsid w:val="00547599"/>
    <w:rsid w:val="00552C24"/>
    <w:rsid w:val="0055490B"/>
    <w:rsid w:val="005568DD"/>
    <w:rsid w:val="005978EC"/>
    <w:rsid w:val="005B227C"/>
    <w:rsid w:val="005C663E"/>
    <w:rsid w:val="005D6888"/>
    <w:rsid w:val="00600A4D"/>
    <w:rsid w:val="00605271"/>
    <w:rsid w:val="006155EB"/>
    <w:rsid w:val="00641A0E"/>
    <w:rsid w:val="00657DF7"/>
    <w:rsid w:val="00660A49"/>
    <w:rsid w:val="00671E82"/>
    <w:rsid w:val="00694A8F"/>
    <w:rsid w:val="006C0FC3"/>
    <w:rsid w:val="007149FC"/>
    <w:rsid w:val="007208EA"/>
    <w:rsid w:val="00722235"/>
    <w:rsid w:val="007255D8"/>
    <w:rsid w:val="00752307"/>
    <w:rsid w:val="00760557"/>
    <w:rsid w:val="0078135E"/>
    <w:rsid w:val="00785FB8"/>
    <w:rsid w:val="00790E74"/>
    <w:rsid w:val="00793CB4"/>
    <w:rsid w:val="007A4626"/>
    <w:rsid w:val="007B7E9F"/>
    <w:rsid w:val="007C09F7"/>
    <w:rsid w:val="007C75DA"/>
    <w:rsid w:val="007D3FFE"/>
    <w:rsid w:val="007E3553"/>
    <w:rsid w:val="007E450B"/>
    <w:rsid w:val="00803299"/>
    <w:rsid w:val="00814D2C"/>
    <w:rsid w:val="00822B5E"/>
    <w:rsid w:val="00823B80"/>
    <w:rsid w:val="00833FC4"/>
    <w:rsid w:val="0085358E"/>
    <w:rsid w:val="0087228B"/>
    <w:rsid w:val="008814E7"/>
    <w:rsid w:val="00881B87"/>
    <w:rsid w:val="008A33D0"/>
    <w:rsid w:val="008E5323"/>
    <w:rsid w:val="008F3018"/>
    <w:rsid w:val="009142E8"/>
    <w:rsid w:val="00926312"/>
    <w:rsid w:val="00967EC5"/>
    <w:rsid w:val="00970B53"/>
    <w:rsid w:val="009722D4"/>
    <w:rsid w:val="009C011C"/>
    <w:rsid w:val="009C1D7E"/>
    <w:rsid w:val="009C529C"/>
    <w:rsid w:val="009C6579"/>
    <w:rsid w:val="009D77FD"/>
    <w:rsid w:val="00A00EE1"/>
    <w:rsid w:val="00A26FB6"/>
    <w:rsid w:val="00A30E5F"/>
    <w:rsid w:val="00A322B9"/>
    <w:rsid w:val="00A33F2C"/>
    <w:rsid w:val="00A6019D"/>
    <w:rsid w:val="00A67C45"/>
    <w:rsid w:val="00A75E08"/>
    <w:rsid w:val="00A86215"/>
    <w:rsid w:val="00A90E0E"/>
    <w:rsid w:val="00AA200E"/>
    <w:rsid w:val="00AB50E6"/>
    <w:rsid w:val="00AB5BD2"/>
    <w:rsid w:val="00AC0F6C"/>
    <w:rsid w:val="00B069A8"/>
    <w:rsid w:val="00B11200"/>
    <w:rsid w:val="00B138A4"/>
    <w:rsid w:val="00B217C4"/>
    <w:rsid w:val="00B222E8"/>
    <w:rsid w:val="00B31676"/>
    <w:rsid w:val="00B5438D"/>
    <w:rsid w:val="00B671DF"/>
    <w:rsid w:val="00BA25E0"/>
    <w:rsid w:val="00C0734A"/>
    <w:rsid w:val="00C1713C"/>
    <w:rsid w:val="00C3381A"/>
    <w:rsid w:val="00C35ADC"/>
    <w:rsid w:val="00C44DD4"/>
    <w:rsid w:val="00C57D57"/>
    <w:rsid w:val="00C74097"/>
    <w:rsid w:val="00C84CED"/>
    <w:rsid w:val="00C94233"/>
    <w:rsid w:val="00CB07FA"/>
    <w:rsid w:val="00CB2557"/>
    <w:rsid w:val="00CB2A33"/>
    <w:rsid w:val="00CC6487"/>
    <w:rsid w:val="00CC7102"/>
    <w:rsid w:val="00CD35DA"/>
    <w:rsid w:val="00CE1AA1"/>
    <w:rsid w:val="00CF6B23"/>
    <w:rsid w:val="00D14F53"/>
    <w:rsid w:val="00D22429"/>
    <w:rsid w:val="00D44CB9"/>
    <w:rsid w:val="00D472B0"/>
    <w:rsid w:val="00D63132"/>
    <w:rsid w:val="00D84ACE"/>
    <w:rsid w:val="00D96E69"/>
    <w:rsid w:val="00DC3F6E"/>
    <w:rsid w:val="00E10FC2"/>
    <w:rsid w:val="00E23E44"/>
    <w:rsid w:val="00E258CD"/>
    <w:rsid w:val="00E32184"/>
    <w:rsid w:val="00E404CA"/>
    <w:rsid w:val="00E4116E"/>
    <w:rsid w:val="00E43CC5"/>
    <w:rsid w:val="00E517DA"/>
    <w:rsid w:val="00E86E41"/>
    <w:rsid w:val="00E8746F"/>
    <w:rsid w:val="00E91B54"/>
    <w:rsid w:val="00EB0633"/>
    <w:rsid w:val="00EB5EE2"/>
    <w:rsid w:val="00EB7C74"/>
    <w:rsid w:val="00EC6A0A"/>
    <w:rsid w:val="00ED12ED"/>
    <w:rsid w:val="00EF270C"/>
    <w:rsid w:val="00F0324E"/>
    <w:rsid w:val="00F04DD5"/>
    <w:rsid w:val="00F066F0"/>
    <w:rsid w:val="00F16C5B"/>
    <w:rsid w:val="00F20223"/>
    <w:rsid w:val="00F5156B"/>
    <w:rsid w:val="00F87801"/>
    <w:rsid w:val="00F90B13"/>
    <w:rsid w:val="00FA0E78"/>
    <w:rsid w:val="00FA3819"/>
    <w:rsid w:val="00FB147A"/>
    <w:rsid w:val="00FB5AF0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1DFC7-372B-4FE3-8FFE-ACC7FCB8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4D"/>
    <w:pPr>
      <w:tabs>
        <w:tab w:val="left" w:pos="5387"/>
      </w:tabs>
      <w:spacing w:after="0" w:line="260" w:lineRule="exact"/>
    </w:pPr>
    <w:rPr>
      <w:rFonts w:ascii="Arial" w:hAnsi="Arial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347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00A4D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387"/>
        <w:tab w:val="decimal" w:pos="8240"/>
      </w:tabs>
      <w:spacing w:line="240" w:lineRule="auto"/>
      <w:ind w:left="2280" w:right="2286"/>
      <w:jc w:val="center"/>
      <w:outlineLvl w:val="2"/>
    </w:pPr>
    <w:rPr>
      <w:rFonts w:ascii="Lucida Bright" w:eastAsia="Times New Roman" w:hAnsi="Lucida Bright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7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A4D"/>
    <w:pPr>
      <w:tabs>
        <w:tab w:val="clear" w:pos="5387"/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600A4D"/>
  </w:style>
  <w:style w:type="paragraph" w:styleId="Pieddepage">
    <w:name w:val="footer"/>
    <w:basedOn w:val="Normal"/>
    <w:link w:val="PieddepageCar"/>
    <w:uiPriority w:val="99"/>
    <w:unhideWhenUsed/>
    <w:rsid w:val="00600A4D"/>
    <w:pPr>
      <w:tabs>
        <w:tab w:val="clear" w:pos="5387"/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0A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0A4D"/>
    <w:pPr>
      <w:tabs>
        <w:tab w:val="clear" w:pos="5387"/>
      </w:tabs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4D"/>
    <w:rPr>
      <w:rFonts w:ascii="Tahoma" w:hAnsi="Tahoma" w:cs="Tahoma"/>
      <w:sz w:val="16"/>
      <w:szCs w:val="16"/>
    </w:rPr>
  </w:style>
  <w:style w:type="paragraph" w:customStyle="1" w:styleId="RAISONSOCIALE">
    <w:name w:val="RAISON_SOCIALE"/>
    <w:basedOn w:val="En-tte"/>
    <w:next w:val="ADRESSE"/>
    <w:qFormat/>
    <w:rsid w:val="00600A4D"/>
    <w:pPr>
      <w:tabs>
        <w:tab w:val="left" w:pos="5387"/>
      </w:tabs>
    </w:pPr>
    <w:rPr>
      <w:rFonts w:ascii="Arial" w:hAnsi="Arial"/>
      <w:b/>
      <w:sz w:val="18"/>
    </w:rPr>
  </w:style>
  <w:style w:type="paragraph" w:customStyle="1" w:styleId="ADRESSE">
    <w:name w:val="ADRESSE"/>
    <w:basedOn w:val="En-tte"/>
    <w:qFormat/>
    <w:rsid w:val="00600A4D"/>
    <w:pPr>
      <w:tabs>
        <w:tab w:val="left" w:pos="5387"/>
      </w:tabs>
      <w:spacing w:line="180" w:lineRule="exact"/>
    </w:pPr>
    <w:rPr>
      <w:rFonts w:ascii="Arial" w:hAnsi="Arial" w:cs="Arial"/>
      <w:sz w:val="14"/>
      <w:szCs w:val="14"/>
    </w:rPr>
  </w:style>
  <w:style w:type="paragraph" w:customStyle="1" w:styleId="NUMEROSDETELEPHONE">
    <w:name w:val="NUMEROS_DE_TELEPHONE"/>
    <w:basedOn w:val="Pieddepage"/>
    <w:next w:val="MENTIONSLEGALES"/>
    <w:qFormat/>
    <w:rsid w:val="00600A4D"/>
    <w:pPr>
      <w:tabs>
        <w:tab w:val="left" w:pos="5387"/>
      </w:tabs>
      <w:spacing w:line="180" w:lineRule="exact"/>
    </w:pPr>
    <w:rPr>
      <w:rFonts w:ascii="Arial" w:hAnsi="Arial" w:cs="Arial"/>
      <w:b/>
      <w:sz w:val="14"/>
      <w:szCs w:val="14"/>
    </w:rPr>
  </w:style>
  <w:style w:type="paragraph" w:customStyle="1" w:styleId="MENTIONSLEGALES">
    <w:name w:val="MENTIONS_LEGALES"/>
    <w:basedOn w:val="Pieddepage"/>
    <w:qFormat/>
    <w:rsid w:val="00600A4D"/>
    <w:pPr>
      <w:tabs>
        <w:tab w:val="left" w:pos="5387"/>
      </w:tabs>
      <w:spacing w:line="180" w:lineRule="exact"/>
    </w:pPr>
    <w:rPr>
      <w:rFonts w:ascii="Arial" w:hAnsi="Arial" w:cs="Arial"/>
      <w:sz w:val="12"/>
      <w:szCs w:val="12"/>
    </w:rPr>
  </w:style>
  <w:style w:type="character" w:customStyle="1" w:styleId="Titre3Car">
    <w:name w:val="Titre 3 Car"/>
    <w:basedOn w:val="Policepardfaut"/>
    <w:link w:val="Titre3"/>
    <w:rsid w:val="00600A4D"/>
    <w:rPr>
      <w:rFonts w:ascii="Lucida Bright" w:eastAsia="Times New Roman" w:hAnsi="Lucida Bright" w:cs="Times New Roman"/>
      <w:b/>
      <w:sz w:val="24"/>
      <w:szCs w:val="20"/>
      <w:shd w:val="pct10" w:color="auto" w:fill="auto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5230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47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47D6E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  <w:style w:type="paragraph" w:styleId="Paragraphedeliste">
    <w:name w:val="List Paragraph"/>
    <w:basedOn w:val="Normal"/>
    <w:uiPriority w:val="34"/>
    <w:qFormat/>
    <w:rsid w:val="00347D6E"/>
    <w:pPr>
      <w:tabs>
        <w:tab w:val="clear" w:pos="5387"/>
      </w:tabs>
      <w:spacing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347D6E"/>
    <w:pPr>
      <w:tabs>
        <w:tab w:val="clear" w:pos="5387"/>
        <w:tab w:val="left" w:pos="6260"/>
        <w:tab w:val="decimal" w:pos="8240"/>
      </w:tabs>
      <w:spacing w:line="240" w:lineRule="auto"/>
      <w:ind w:left="567" w:right="526"/>
      <w:jc w:val="both"/>
    </w:pPr>
    <w:rPr>
      <w:rFonts w:ascii="Lucida Bright" w:eastAsia="Times New Roman" w:hAnsi="Lucida Bright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47D6E"/>
    <w:pPr>
      <w:tabs>
        <w:tab w:val="clear" w:pos="5387"/>
        <w:tab w:val="left" w:pos="6260"/>
        <w:tab w:val="decimal" w:pos="8240"/>
      </w:tabs>
      <w:spacing w:line="240" w:lineRule="auto"/>
      <w:ind w:right="526"/>
      <w:jc w:val="both"/>
    </w:pPr>
    <w:rPr>
      <w:rFonts w:ascii="Lucida Bright" w:eastAsia="Times New Roman" w:hAnsi="Lucida Bright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47D6E"/>
    <w:rPr>
      <w:rFonts w:ascii="Lucida Bright" w:eastAsia="Times New Roman" w:hAnsi="Lucida Bright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14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147A"/>
    <w:rPr>
      <w:rFonts w:ascii="Arial" w:hAnsi="Arial"/>
      <w:sz w:val="19"/>
    </w:rPr>
  </w:style>
  <w:style w:type="character" w:styleId="lev">
    <w:name w:val="Strong"/>
    <w:basedOn w:val="Policepardfaut"/>
    <w:uiPriority w:val="22"/>
    <w:qFormat/>
    <w:rsid w:val="00E517DA"/>
    <w:rPr>
      <w:b/>
      <w:bCs/>
    </w:rPr>
  </w:style>
  <w:style w:type="character" w:customStyle="1" w:styleId="hl1">
    <w:name w:val="hl1"/>
    <w:basedOn w:val="Policepardfaut"/>
    <w:rsid w:val="00E517DA"/>
    <w:rPr>
      <w:b/>
      <w:bCs/>
      <w:color w:val="FFFFFF"/>
      <w:shd w:val="clear" w:color="auto" w:fill="898FA6"/>
    </w:rPr>
  </w:style>
  <w:style w:type="paragraph" w:styleId="Sansinterligne">
    <w:name w:val="No Spacing"/>
    <w:link w:val="SansinterligneCar"/>
    <w:uiPriority w:val="1"/>
    <w:qFormat/>
    <w:rsid w:val="00ED12E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12ED"/>
    <w:rPr>
      <w:rFonts w:eastAsiaTheme="minorEastAsia"/>
      <w:lang w:eastAsia="fr-FR"/>
    </w:rPr>
  </w:style>
  <w:style w:type="character" w:customStyle="1" w:styleId="y0nh2b">
    <w:name w:val="y0nh2b"/>
    <w:basedOn w:val="Policepardfaut"/>
    <w:rsid w:val="00061754"/>
  </w:style>
  <w:style w:type="paragraph" w:styleId="NormalWeb">
    <w:name w:val="Normal (Web)"/>
    <w:basedOn w:val="Normal"/>
    <w:uiPriority w:val="99"/>
    <w:semiHidden/>
    <w:unhideWhenUsed/>
    <w:rsid w:val="002A5913"/>
    <w:pPr>
      <w:tabs>
        <w:tab w:val="clear" w:pos="538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ELECLERC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Quioc</dc:creator>
  <cp:lastModifiedBy>Gilles LE VERGE</cp:lastModifiedBy>
  <cp:revision>2</cp:revision>
  <cp:lastPrinted>2017-03-27T15:38:00Z</cp:lastPrinted>
  <dcterms:created xsi:type="dcterms:W3CDTF">2018-04-19T14:36:00Z</dcterms:created>
  <dcterms:modified xsi:type="dcterms:W3CDTF">2018-04-19T14:36:00Z</dcterms:modified>
</cp:coreProperties>
</file>