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8A142" w14:textId="77777777" w:rsidR="001F00B4" w:rsidRDefault="001F00B4" w:rsidP="007462A4">
      <w:pPr>
        <w:pStyle w:val="En-tte"/>
        <w:tabs>
          <w:tab w:val="left" w:pos="284"/>
          <w:tab w:val="left" w:pos="567"/>
        </w:tabs>
        <w:jc w:val="center"/>
        <w:rPr>
          <w:b/>
          <w:lang w:val="fr-FR"/>
        </w:rPr>
      </w:pPr>
    </w:p>
    <w:p w14:paraId="16F69587" w14:textId="19068F17" w:rsidR="001F00B4" w:rsidRPr="00435708" w:rsidRDefault="00B43E17" w:rsidP="00435708">
      <w:pPr>
        <w:pStyle w:val="En-tte"/>
        <w:tabs>
          <w:tab w:val="left" w:pos="284"/>
          <w:tab w:val="left" w:pos="567"/>
        </w:tabs>
        <w:jc w:val="center"/>
        <w:rPr>
          <w:b/>
          <w:bCs/>
          <w:lang w:val="fr-FR"/>
        </w:rPr>
      </w:pPr>
      <w:r w:rsidRPr="004714F4">
        <w:rPr>
          <w:b/>
          <w:lang w:val="fr-FR"/>
        </w:rPr>
        <w:t>APPEL A CANDIDATURE</w:t>
      </w:r>
      <w:r w:rsidR="007462A4" w:rsidRPr="004714F4">
        <w:rPr>
          <w:b/>
          <w:lang w:val="fr-FR"/>
        </w:rPr>
        <w:t xml:space="preserve"> : </w:t>
      </w:r>
      <w:r w:rsidR="00F1303A">
        <w:rPr>
          <w:b/>
          <w:lang w:val="fr-FR"/>
        </w:rPr>
        <w:t xml:space="preserve">Un(e) </w:t>
      </w:r>
      <w:r w:rsidR="00E163B2">
        <w:rPr>
          <w:b/>
          <w:bCs/>
          <w:lang w:val="fr-FR"/>
        </w:rPr>
        <w:t>Technicien</w:t>
      </w:r>
      <w:r w:rsidR="00F1303A">
        <w:rPr>
          <w:b/>
          <w:bCs/>
          <w:lang w:val="fr-FR"/>
        </w:rPr>
        <w:t>(</w:t>
      </w:r>
      <w:r w:rsidR="00E163B2">
        <w:rPr>
          <w:b/>
          <w:bCs/>
          <w:lang w:val="fr-FR"/>
        </w:rPr>
        <w:t>ne</w:t>
      </w:r>
      <w:r w:rsidR="00F1303A">
        <w:rPr>
          <w:b/>
          <w:bCs/>
          <w:lang w:val="fr-FR"/>
        </w:rPr>
        <w:t>)</w:t>
      </w:r>
      <w:r w:rsidR="00E163B2">
        <w:rPr>
          <w:b/>
          <w:bCs/>
          <w:lang w:val="fr-FR"/>
        </w:rPr>
        <w:t xml:space="preserve"> </w:t>
      </w:r>
      <w:r w:rsidRPr="004714F4">
        <w:rPr>
          <w:b/>
          <w:bCs/>
          <w:lang w:val="fr-FR"/>
        </w:rPr>
        <w:t>en chimie analytique appliquée à l’environnement</w:t>
      </w:r>
    </w:p>
    <w:p w14:paraId="78A9E53C" w14:textId="77777777" w:rsidR="00B43E17" w:rsidRPr="004714F4" w:rsidRDefault="00B43E17" w:rsidP="00B43E17">
      <w:pPr>
        <w:tabs>
          <w:tab w:val="left" w:pos="284"/>
          <w:tab w:val="left" w:pos="567"/>
          <w:tab w:val="left" w:pos="709"/>
          <w:tab w:val="left" w:pos="2410"/>
        </w:tabs>
        <w:spacing w:after="0" w:line="240" w:lineRule="auto"/>
        <w:jc w:val="both"/>
        <w:rPr>
          <w:b/>
          <w:bCs/>
          <w:u w:val="single"/>
          <w:lang w:val="fr-FR"/>
        </w:rPr>
      </w:pPr>
    </w:p>
    <w:p w14:paraId="70EF8725" w14:textId="77777777" w:rsidR="00B43E17" w:rsidRPr="004714F4" w:rsidRDefault="00B43E17" w:rsidP="00B43E17">
      <w:pPr>
        <w:tabs>
          <w:tab w:val="left" w:pos="284"/>
          <w:tab w:val="left" w:pos="567"/>
          <w:tab w:val="left" w:pos="709"/>
          <w:tab w:val="left" w:pos="2410"/>
        </w:tabs>
        <w:spacing w:after="0" w:line="240" w:lineRule="auto"/>
        <w:jc w:val="both"/>
        <w:rPr>
          <w:lang w:val="fr-FR"/>
        </w:rPr>
      </w:pPr>
      <w:r w:rsidRPr="004714F4">
        <w:rPr>
          <w:b/>
          <w:bCs/>
          <w:u w:val="single"/>
          <w:lang w:val="fr-FR"/>
        </w:rPr>
        <w:t>Description du poste</w:t>
      </w:r>
      <w:r w:rsidRPr="004714F4">
        <w:rPr>
          <w:lang w:val="fr-FR"/>
        </w:rPr>
        <w:t xml:space="preserve"> : </w:t>
      </w:r>
    </w:p>
    <w:p w14:paraId="66D9E54D" w14:textId="3C323519" w:rsidR="004714F4" w:rsidRPr="004714F4" w:rsidRDefault="004714F4" w:rsidP="004714F4">
      <w:pPr>
        <w:tabs>
          <w:tab w:val="left" w:pos="284"/>
          <w:tab w:val="left" w:pos="567"/>
          <w:tab w:val="left" w:pos="709"/>
          <w:tab w:val="left" w:pos="2410"/>
        </w:tabs>
        <w:jc w:val="both"/>
        <w:rPr>
          <w:lang w:val="fr-FR"/>
        </w:rPr>
      </w:pPr>
      <w:r w:rsidRPr="004714F4">
        <w:rPr>
          <w:lang w:val="fr-FR"/>
        </w:rPr>
        <w:t>Technicien</w:t>
      </w:r>
      <w:r w:rsidR="00E67158">
        <w:rPr>
          <w:lang w:val="fr-FR"/>
        </w:rPr>
        <w:t>(ne)</w:t>
      </w:r>
      <w:r w:rsidRPr="004714F4">
        <w:rPr>
          <w:lang w:val="fr-FR"/>
        </w:rPr>
        <w:t xml:space="preserve"> en chimie analytique. </w:t>
      </w:r>
      <w:r>
        <w:rPr>
          <w:lang w:val="fr-FR"/>
        </w:rPr>
        <w:t xml:space="preserve">Préparation des échantillons. </w:t>
      </w:r>
      <w:r w:rsidRPr="004714F4">
        <w:rPr>
          <w:lang w:val="fr-FR"/>
        </w:rPr>
        <w:t xml:space="preserve">Application des protocoles de préparation et d’analyse des contaminants organiques à divers échantillons dans le cadre </w:t>
      </w:r>
      <w:r w:rsidR="00FB21DE">
        <w:rPr>
          <w:lang w:val="fr-FR"/>
        </w:rPr>
        <w:t xml:space="preserve">de </w:t>
      </w:r>
      <w:r w:rsidRPr="004714F4">
        <w:rPr>
          <w:lang w:val="fr-FR"/>
        </w:rPr>
        <w:t>différents programmes de recherche</w:t>
      </w:r>
      <w:r w:rsidR="00C36035">
        <w:rPr>
          <w:lang w:val="fr-FR"/>
        </w:rPr>
        <w:t>.</w:t>
      </w:r>
      <w:r w:rsidR="00435708">
        <w:rPr>
          <w:lang w:val="fr-FR"/>
        </w:rPr>
        <w:t xml:space="preserve"> La personne recrutée travaillera sur des projets collaboratifs régionaux, nationaux et internationaux ayant trait à l’étude des micropolluants organiques principalement dans le compartiment aquatique. Il s’agira de participer à des projets de recherche étudiant l’</w:t>
      </w:r>
      <w:proofErr w:type="spellStart"/>
      <w:r w:rsidR="00435708">
        <w:rPr>
          <w:lang w:val="fr-FR"/>
        </w:rPr>
        <w:t>écodynamique</w:t>
      </w:r>
      <w:proofErr w:type="spellEnd"/>
      <w:r w:rsidR="00435708">
        <w:rPr>
          <w:lang w:val="fr-FR"/>
        </w:rPr>
        <w:t xml:space="preserve"> de ces micropolluants et donc de caractériser leurs sources et leur devenir dans l’environnement. Ces études permettent de qualifier l’impact potentiel de ces composés en termes de santé environnementale et de santé humaine (approche one </w:t>
      </w:r>
      <w:proofErr w:type="spellStart"/>
      <w:r w:rsidR="00435708">
        <w:rPr>
          <w:lang w:val="fr-FR"/>
        </w:rPr>
        <w:t>health</w:t>
      </w:r>
      <w:proofErr w:type="spellEnd"/>
      <w:r w:rsidR="00435708">
        <w:rPr>
          <w:lang w:val="fr-FR"/>
        </w:rPr>
        <w:t>).</w:t>
      </w:r>
    </w:p>
    <w:p w14:paraId="6CFDEC96" w14:textId="77777777" w:rsidR="00B43E17" w:rsidRPr="004714F4" w:rsidRDefault="00B43E17" w:rsidP="00B43E17">
      <w:pPr>
        <w:pStyle w:val="Retraitcorpsdetexte2"/>
        <w:tabs>
          <w:tab w:val="left" w:pos="284"/>
          <w:tab w:val="left" w:pos="567"/>
        </w:tabs>
        <w:ind w:left="0"/>
        <w:rPr>
          <w:rFonts w:asciiTheme="minorHAnsi" w:hAnsiTheme="minorHAnsi"/>
          <w:b/>
          <w:sz w:val="22"/>
          <w:szCs w:val="22"/>
          <w:u w:val="single"/>
        </w:rPr>
      </w:pPr>
    </w:p>
    <w:p w14:paraId="646A21F0" w14:textId="77777777" w:rsidR="00B43E17" w:rsidRPr="004714F4" w:rsidRDefault="00B43E17" w:rsidP="00B43E17">
      <w:pPr>
        <w:pStyle w:val="Retraitcorpsdetexte2"/>
        <w:tabs>
          <w:tab w:val="left" w:pos="284"/>
          <w:tab w:val="left" w:pos="567"/>
        </w:tabs>
        <w:ind w:left="0"/>
        <w:rPr>
          <w:rFonts w:asciiTheme="minorHAnsi" w:hAnsiTheme="minorHAnsi"/>
          <w:sz w:val="22"/>
          <w:szCs w:val="22"/>
        </w:rPr>
      </w:pPr>
      <w:r w:rsidRPr="004714F4">
        <w:rPr>
          <w:rFonts w:asciiTheme="minorHAnsi" w:hAnsiTheme="minorHAnsi"/>
          <w:b/>
          <w:sz w:val="22"/>
          <w:szCs w:val="22"/>
          <w:u w:val="single"/>
        </w:rPr>
        <w:t>Activités essentielles </w:t>
      </w:r>
      <w:r w:rsidRPr="004714F4">
        <w:rPr>
          <w:rFonts w:asciiTheme="minorHAnsi" w:hAnsiTheme="minorHAnsi"/>
          <w:sz w:val="22"/>
          <w:szCs w:val="22"/>
        </w:rPr>
        <w:t xml:space="preserve">:  </w:t>
      </w:r>
    </w:p>
    <w:p w14:paraId="52933A0F" w14:textId="75272750" w:rsidR="004714F4" w:rsidRDefault="004714F4" w:rsidP="004714F4">
      <w:pPr>
        <w:pStyle w:val="Retraitcorpsdetexte2"/>
        <w:numPr>
          <w:ilvl w:val="0"/>
          <w:numId w:val="25"/>
        </w:numPr>
        <w:tabs>
          <w:tab w:val="left" w:pos="284"/>
          <w:tab w:val="left" w:pos="567"/>
        </w:tabs>
        <w:rPr>
          <w:rFonts w:asciiTheme="minorHAnsi" w:hAnsiTheme="minorHAnsi"/>
          <w:sz w:val="22"/>
          <w:szCs w:val="22"/>
        </w:rPr>
      </w:pPr>
      <w:r w:rsidRPr="004714F4">
        <w:rPr>
          <w:rFonts w:asciiTheme="minorHAnsi" w:hAnsiTheme="minorHAnsi"/>
          <w:sz w:val="22"/>
          <w:szCs w:val="22"/>
        </w:rPr>
        <w:t>Préparation des échantillons</w:t>
      </w:r>
    </w:p>
    <w:p w14:paraId="423825AD" w14:textId="3254803B" w:rsidR="00FB21DE" w:rsidRDefault="00FB21DE" w:rsidP="004714F4">
      <w:pPr>
        <w:pStyle w:val="Retraitcorpsdetexte2"/>
        <w:numPr>
          <w:ilvl w:val="0"/>
          <w:numId w:val="25"/>
        </w:numPr>
        <w:tabs>
          <w:tab w:val="left" w:pos="284"/>
          <w:tab w:val="left" w:pos="567"/>
        </w:tabs>
        <w:rPr>
          <w:rFonts w:asciiTheme="minorHAnsi" w:hAnsiTheme="minorHAnsi"/>
          <w:sz w:val="22"/>
          <w:szCs w:val="22"/>
        </w:rPr>
      </w:pPr>
      <w:r>
        <w:rPr>
          <w:rFonts w:asciiTheme="minorHAnsi" w:hAnsiTheme="minorHAnsi"/>
          <w:sz w:val="22"/>
          <w:szCs w:val="22"/>
        </w:rPr>
        <w:t>Logistique de réception d’</w:t>
      </w:r>
      <w:r w:rsidR="00A33E48">
        <w:rPr>
          <w:rFonts w:asciiTheme="minorHAnsi" w:hAnsiTheme="minorHAnsi"/>
          <w:sz w:val="22"/>
          <w:szCs w:val="22"/>
        </w:rPr>
        <w:t>é</w:t>
      </w:r>
      <w:r>
        <w:rPr>
          <w:rFonts w:asciiTheme="minorHAnsi" w:hAnsiTheme="minorHAnsi"/>
          <w:sz w:val="22"/>
          <w:szCs w:val="22"/>
        </w:rPr>
        <w:t>chantillon</w:t>
      </w:r>
    </w:p>
    <w:p w14:paraId="3754A070" w14:textId="15EA8903" w:rsidR="004714F4" w:rsidRPr="004714F4" w:rsidRDefault="004714F4" w:rsidP="004714F4">
      <w:pPr>
        <w:pStyle w:val="Retraitcorpsdetexte2"/>
        <w:numPr>
          <w:ilvl w:val="0"/>
          <w:numId w:val="25"/>
        </w:numPr>
        <w:tabs>
          <w:tab w:val="left" w:pos="284"/>
          <w:tab w:val="left" w:pos="567"/>
        </w:tabs>
        <w:rPr>
          <w:rFonts w:asciiTheme="minorHAnsi" w:hAnsiTheme="minorHAnsi"/>
          <w:sz w:val="22"/>
          <w:szCs w:val="22"/>
        </w:rPr>
      </w:pPr>
      <w:r w:rsidRPr="004714F4">
        <w:rPr>
          <w:rFonts w:asciiTheme="minorHAnsi" w:hAnsiTheme="minorHAnsi"/>
          <w:sz w:val="22"/>
          <w:szCs w:val="22"/>
        </w:rPr>
        <w:t>Extraction des contaminants</w:t>
      </w:r>
    </w:p>
    <w:p w14:paraId="21F5FA0C" w14:textId="77777777" w:rsidR="004714F4" w:rsidRPr="004714F4" w:rsidRDefault="004714F4" w:rsidP="004714F4">
      <w:pPr>
        <w:pStyle w:val="Retraitcorpsdetexte2"/>
        <w:numPr>
          <w:ilvl w:val="0"/>
          <w:numId w:val="25"/>
        </w:numPr>
        <w:tabs>
          <w:tab w:val="left" w:pos="284"/>
          <w:tab w:val="left" w:pos="567"/>
        </w:tabs>
        <w:rPr>
          <w:rFonts w:asciiTheme="minorHAnsi" w:hAnsiTheme="minorHAnsi"/>
          <w:sz w:val="22"/>
          <w:szCs w:val="22"/>
        </w:rPr>
      </w:pPr>
      <w:r w:rsidRPr="004714F4">
        <w:rPr>
          <w:rFonts w:asciiTheme="minorHAnsi" w:hAnsiTheme="minorHAnsi"/>
          <w:sz w:val="22"/>
          <w:szCs w:val="22"/>
        </w:rPr>
        <w:t>Analyses ultra-trace de contaminants chimiques</w:t>
      </w:r>
    </w:p>
    <w:p w14:paraId="3F47CBC0" w14:textId="77777777" w:rsidR="004714F4" w:rsidRPr="004714F4" w:rsidRDefault="004714F4" w:rsidP="004714F4">
      <w:pPr>
        <w:pStyle w:val="Retraitcorpsdetexte2"/>
        <w:numPr>
          <w:ilvl w:val="0"/>
          <w:numId w:val="25"/>
        </w:numPr>
        <w:tabs>
          <w:tab w:val="left" w:pos="284"/>
          <w:tab w:val="left" w:pos="567"/>
        </w:tabs>
        <w:rPr>
          <w:rFonts w:asciiTheme="minorHAnsi" w:hAnsiTheme="minorHAnsi"/>
          <w:sz w:val="22"/>
          <w:szCs w:val="22"/>
        </w:rPr>
      </w:pPr>
      <w:r w:rsidRPr="004714F4">
        <w:rPr>
          <w:rFonts w:asciiTheme="minorHAnsi" w:hAnsiTheme="minorHAnsi"/>
          <w:sz w:val="22"/>
          <w:szCs w:val="22"/>
        </w:rPr>
        <w:t>Purification, Analyse et quantification des contaminants</w:t>
      </w:r>
    </w:p>
    <w:p w14:paraId="4C43A852" w14:textId="406065A2" w:rsidR="004714F4" w:rsidRPr="004714F4" w:rsidRDefault="004714F4" w:rsidP="004714F4">
      <w:pPr>
        <w:pStyle w:val="Retraitcorpsdetexte2"/>
        <w:numPr>
          <w:ilvl w:val="0"/>
          <w:numId w:val="25"/>
        </w:numPr>
        <w:tabs>
          <w:tab w:val="left" w:pos="284"/>
          <w:tab w:val="left" w:pos="567"/>
        </w:tabs>
        <w:rPr>
          <w:rFonts w:asciiTheme="minorHAnsi" w:hAnsiTheme="minorHAnsi"/>
          <w:sz w:val="22"/>
          <w:szCs w:val="22"/>
        </w:rPr>
      </w:pPr>
      <w:r w:rsidRPr="004714F4">
        <w:rPr>
          <w:rFonts w:asciiTheme="minorHAnsi" w:hAnsiTheme="minorHAnsi"/>
          <w:sz w:val="22"/>
          <w:szCs w:val="22"/>
        </w:rPr>
        <w:t>Participation aux missions sur le terrain</w:t>
      </w:r>
    </w:p>
    <w:p w14:paraId="7E7A0E4A" w14:textId="77777777" w:rsidR="00B43E17" w:rsidRPr="004714F4" w:rsidRDefault="00B43E17" w:rsidP="00B43E17">
      <w:pPr>
        <w:pStyle w:val="Retraitcorpsdetexte2"/>
        <w:tabs>
          <w:tab w:val="left" w:pos="284"/>
          <w:tab w:val="left" w:pos="567"/>
        </w:tabs>
        <w:ind w:left="0"/>
        <w:rPr>
          <w:rFonts w:asciiTheme="minorHAnsi" w:hAnsiTheme="minorHAnsi"/>
          <w:bCs/>
          <w:sz w:val="22"/>
          <w:szCs w:val="22"/>
        </w:rPr>
      </w:pPr>
    </w:p>
    <w:p w14:paraId="2B832572" w14:textId="27BF1CA3" w:rsidR="00B43E17" w:rsidRDefault="00B43E17" w:rsidP="00B43E17">
      <w:pPr>
        <w:pStyle w:val="Retraitcorpsdetexte2"/>
        <w:tabs>
          <w:tab w:val="left" w:pos="284"/>
          <w:tab w:val="left" w:pos="567"/>
        </w:tabs>
        <w:ind w:left="0"/>
        <w:rPr>
          <w:rFonts w:asciiTheme="minorHAnsi" w:hAnsiTheme="minorHAnsi"/>
          <w:b/>
          <w:sz w:val="22"/>
          <w:szCs w:val="22"/>
          <w:u w:val="single"/>
        </w:rPr>
      </w:pPr>
      <w:r w:rsidRPr="004714F4">
        <w:rPr>
          <w:rFonts w:asciiTheme="minorHAnsi" w:hAnsiTheme="minorHAnsi"/>
          <w:b/>
          <w:sz w:val="22"/>
          <w:szCs w:val="22"/>
          <w:u w:val="single"/>
        </w:rPr>
        <w:t>Compétences demandées :</w:t>
      </w:r>
    </w:p>
    <w:p w14:paraId="69BA6A96" w14:textId="6298784E" w:rsidR="00E163B2" w:rsidRPr="00E163B2" w:rsidRDefault="00E163B2" w:rsidP="00E163B2">
      <w:pPr>
        <w:pStyle w:val="Retraitcorpsdetexte2"/>
        <w:numPr>
          <w:ilvl w:val="0"/>
          <w:numId w:val="29"/>
        </w:numPr>
        <w:tabs>
          <w:tab w:val="left" w:pos="284"/>
          <w:tab w:val="left" w:pos="567"/>
        </w:tabs>
        <w:rPr>
          <w:rFonts w:asciiTheme="minorHAnsi" w:hAnsiTheme="minorHAnsi"/>
          <w:sz w:val="22"/>
          <w:szCs w:val="22"/>
        </w:rPr>
      </w:pPr>
      <w:r w:rsidRPr="00E163B2">
        <w:rPr>
          <w:rFonts w:asciiTheme="minorHAnsi" w:hAnsiTheme="minorHAnsi"/>
          <w:sz w:val="22"/>
          <w:szCs w:val="22"/>
        </w:rPr>
        <w:t>Connaissances en chimie</w:t>
      </w:r>
    </w:p>
    <w:p w14:paraId="4A03159A" w14:textId="6EC82AD4" w:rsidR="00C36035" w:rsidRPr="00B03506" w:rsidRDefault="004714F4" w:rsidP="00966C7F">
      <w:pPr>
        <w:pStyle w:val="En-tte"/>
        <w:numPr>
          <w:ilvl w:val="0"/>
          <w:numId w:val="28"/>
        </w:numPr>
        <w:tabs>
          <w:tab w:val="clear" w:pos="4680"/>
          <w:tab w:val="clear" w:pos="9360"/>
          <w:tab w:val="left" w:pos="284"/>
          <w:tab w:val="left" w:pos="567"/>
        </w:tabs>
        <w:ind w:left="0" w:firstLine="426"/>
        <w:rPr>
          <w:lang w:val="fr-FR"/>
        </w:rPr>
      </w:pPr>
      <w:r w:rsidRPr="004714F4">
        <w:rPr>
          <w:lang w:val="fr-FR"/>
        </w:rPr>
        <w:t xml:space="preserve">Connaissances en chimie analytique </w:t>
      </w:r>
      <w:r w:rsidR="00C36035">
        <w:rPr>
          <w:lang w:val="fr-FR"/>
        </w:rPr>
        <w:t>et préparation de l’échantillon.</w:t>
      </w:r>
    </w:p>
    <w:p w14:paraId="57EE423D" w14:textId="77777777" w:rsidR="00C36035" w:rsidRPr="00B03506" w:rsidRDefault="00C36035" w:rsidP="00B03506">
      <w:pPr>
        <w:pStyle w:val="En-tte"/>
        <w:tabs>
          <w:tab w:val="clear" w:pos="4680"/>
          <w:tab w:val="clear" w:pos="9360"/>
          <w:tab w:val="left" w:pos="284"/>
          <w:tab w:val="left" w:pos="567"/>
        </w:tabs>
        <w:rPr>
          <w:lang w:val="fr-FR"/>
        </w:rPr>
      </w:pPr>
    </w:p>
    <w:p w14:paraId="7033F460" w14:textId="3F4F591D" w:rsidR="00B43E17" w:rsidRPr="00C36035" w:rsidRDefault="00B43E17" w:rsidP="00B03506">
      <w:pPr>
        <w:pStyle w:val="En-tte"/>
        <w:tabs>
          <w:tab w:val="clear" w:pos="4680"/>
          <w:tab w:val="clear" w:pos="9360"/>
          <w:tab w:val="left" w:pos="284"/>
          <w:tab w:val="left" w:pos="567"/>
        </w:tabs>
        <w:rPr>
          <w:b/>
          <w:u w:val="single"/>
        </w:rPr>
      </w:pPr>
      <w:proofErr w:type="spellStart"/>
      <w:r w:rsidRPr="00C36035">
        <w:rPr>
          <w:b/>
          <w:u w:val="single"/>
        </w:rPr>
        <w:t>Capacités</w:t>
      </w:r>
      <w:proofErr w:type="spellEnd"/>
      <w:r w:rsidRPr="00C36035">
        <w:rPr>
          <w:b/>
          <w:u w:val="single"/>
        </w:rPr>
        <w:t xml:space="preserve"> </w:t>
      </w:r>
      <w:proofErr w:type="spellStart"/>
      <w:proofErr w:type="gramStart"/>
      <w:r w:rsidR="00C36035" w:rsidRPr="00C36035">
        <w:rPr>
          <w:b/>
          <w:u w:val="single"/>
        </w:rPr>
        <w:t>personnelles</w:t>
      </w:r>
      <w:proofErr w:type="spellEnd"/>
      <w:r w:rsidR="00B03506">
        <w:rPr>
          <w:b/>
          <w:u w:val="single"/>
        </w:rPr>
        <w:t xml:space="preserve"> </w:t>
      </w:r>
      <w:r w:rsidR="00C36035" w:rsidRPr="00C36035">
        <w:rPr>
          <w:b/>
          <w:u w:val="single"/>
        </w:rPr>
        <w:t>:</w:t>
      </w:r>
      <w:proofErr w:type="gramEnd"/>
    </w:p>
    <w:p w14:paraId="1432F001" w14:textId="0413D97F" w:rsidR="00B43E17" w:rsidRPr="004714F4" w:rsidRDefault="00B43E17" w:rsidP="00966C7F">
      <w:pPr>
        <w:pStyle w:val="Retraitcorpsdetexte2"/>
        <w:numPr>
          <w:ilvl w:val="0"/>
          <w:numId w:val="20"/>
        </w:numPr>
        <w:tabs>
          <w:tab w:val="left" w:pos="284"/>
          <w:tab w:val="left" w:pos="567"/>
        </w:tabs>
        <w:ind w:left="0" w:firstLine="426"/>
        <w:rPr>
          <w:rFonts w:asciiTheme="minorHAnsi" w:hAnsiTheme="minorHAnsi"/>
          <w:sz w:val="22"/>
          <w:szCs w:val="22"/>
        </w:rPr>
      </w:pPr>
      <w:r w:rsidRPr="004714F4">
        <w:rPr>
          <w:rFonts w:asciiTheme="minorHAnsi" w:hAnsiTheme="minorHAnsi"/>
          <w:sz w:val="22"/>
          <w:szCs w:val="22"/>
        </w:rPr>
        <w:t xml:space="preserve">Niveau de formation demandé : </w:t>
      </w:r>
      <w:r w:rsidR="004714F4" w:rsidRPr="004714F4">
        <w:rPr>
          <w:rFonts w:asciiTheme="minorHAnsi" w:hAnsiTheme="minorHAnsi"/>
          <w:sz w:val="22"/>
          <w:szCs w:val="22"/>
        </w:rPr>
        <w:t>BTS</w:t>
      </w:r>
      <w:r w:rsidR="00C31E63">
        <w:rPr>
          <w:rFonts w:asciiTheme="minorHAnsi" w:hAnsiTheme="minorHAnsi"/>
          <w:sz w:val="22"/>
          <w:szCs w:val="22"/>
        </w:rPr>
        <w:t xml:space="preserve">, </w:t>
      </w:r>
      <w:r w:rsidR="00C36035">
        <w:rPr>
          <w:rFonts w:asciiTheme="minorHAnsi" w:hAnsiTheme="minorHAnsi"/>
          <w:sz w:val="22"/>
          <w:szCs w:val="22"/>
        </w:rPr>
        <w:t>IUT</w:t>
      </w:r>
      <w:r w:rsidR="00C31E63">
        <w:rPr>
          <w:rFonts w:asciiTheme="minorHAnsi" w:hAnsiTheme="minorHAnsi"/>
          <w:sz w:val="22"/>
          <w:szCs w:val="22"/>
        </w:rPr>
        <w:t>, Licence Pro</w:t>
      </w:r>
      <w:r w:rsidR="00C36035">
        <w:rPr>
          <w:rFonts w:asciiTheme="minorHAnsi" w:hAnsiTheme="minorHAnsi"/>
          <w:sz w:val="22"/>
          <w:szCs w:val="22"/>
        </w:rPr>
        <w:t>.</w:t>
      </w:r>
    </w:p>
    <w:p w14:paraId="012E03D9" w14:textId="0D134542" w:rsidR="00B43E17" w:rsidRPr="004714F4" w:rsidRDefault="00B43E17" w:rsidP="00966C7F">
      <w:pPr>
        <w:pStyle w:val="Retraitcorpsdetexte2"/>
        <w:numPr>
          <w:ilvl w:val="0"/>
          <w:numId w:val="16"/>
        </w:numPr>
        <w:tabs>
          <w:tab w:val="left" w:pos="284"/>
          <w:tab w:val="left" w:pos="567"/>
        </w:tabs>
        <w:ind w:left="0" w:firstLine="426"/>
        <w:rPr>
          <w:rFonts w:asciiTheme="minorHAnsi" w:hAnsiTheme="minorHAnsi"/>
          <w:bCs/>
          <w:sz w:val="22"/>
          <w:szCs w:val="22"/>
        </w:rPr>
      </w:pPr>
      <w:r w:rsidRPr="004714F4">
        <w:rPr>
          <w:rFonts w:asciiTheme="minorHAnsi" w:hAnsiTheme="minorHAnsi"/>
          <w:bCs/>
          <w:sz w:val="22"/>
          <w:szCs w:val="22"/>
        </w:rPr>
        <w:t xml:space="preserve">Formation recommandée en instrumentation </w:t>
      </w:r>
      <w:r w:rsidR="004714F4">
        <w:rPr>
          <w:rFonts w:asciiTheme="minorHAnsi" w:hAnsiTheme="minorHAnsi"/>
          <w:bCs/>
          <w:sz w:val="22"/>
          <w:szCs w:val="22"/>
        </w:rPr>
        <w:t xml:space="preserve">analytique et </w:t>
      </w:r>
      <w:r w:rsidRPr="004714F4">
        <w:rPr>
          <w:rFonts w:asciiTheme="minorHAnsi" w:hAnsiTheme="minorHAnsi"/>
          <w:bCs/>
          <w:sz w:val="22"/>
          <w:szCs w:val="22"/>
        </w:rPr>
        <w:t>connaissances en chimie.</w:t>
      </w:r>
    </w:p>
    <w:p w14:paraId="5D56591F" w14:textId="77777777" w:rsidR="00B43E17" w:rsidRPr="004714F4" w:rsidRDefault="00B43E17" w:rsidP="00966C7F">
      <w:pPr>
        <w:pStyle w:val="Retraitcorpsdetexte2"/>
        <w:numPr>
          <w:ilvl w:val="0"/>
          <w:numId w:val="16"/>
        </w:numPr>
        <w:tabs>
          <w:tab w:val="left" w:pos="284"/>
          <w:tab w:val="left" w:pos="567"/>
        </w:tabs>
        <w:ind w:left="0" w:firstLine="426"/>
        <w:rPr>
          <w:rFonts w:asciiTheme="minorHAnsi" w:hAnsiTheme="minorHAnsi"/>
          <w:bCs/>
          <w:sz w:val="22"/>
          <w:szCs w:val="22"/>
        </w:rPr>
      </w:pPr>
      <w:r w:rsidRPr="004714F4">
        <w:rPr>
          <w:rFonts w:asciiTheme="minorHAnsi" w:hAnsiTheme="minorHAnsi"/>
          <w:bCs/>
          <w:sz w:val="22"/>
          <w:szCs w:val="22"/>
        </w:rPr>
        <w:t>Capacité de travail en équipe.</w:t>
      </w:r>
    </w:p>
    <w:p w14:paraId="54A5EA6E" w14:textId="77777777" w:rsidR="00B43E17" w:rsidRPr="004714F4" w:rsidRDefault="00B43E17" w:rsidP="00966C7F">
      <w:pPr>
        <w:pStyle w:val="Retraitcorpsdetexte2"/>
        <w:numPr>
          <w:ilvl w:val="0"/>
          <w:numId w:val="16"/>
        </w:numPr>
        <w:tabs>
          <w:tab w:val="left" w:pos="284"/>
          <w:tab w:val="left" w:pos="567"/>
        </w:tabs>
        <w:ind w:left="0" w:firstLine="426"/>
        <w:rPr>
          <w:rFonts w:asciiTheme="minorHAnsi" w:hAnsiTheme="minorHAnsi"/>
          <w:bCs/>
          <w:sz w:val="22"/>
          <w:szCs w:val="22"/>
        </w:rPr>
      </w:pPr>
      <w:r w:rsidRPr="004714F4">
        <w:rPr>
          <w:rFonts w:asciiTheme="minorHAnsi" w:hAnsiTheme="minorHAnsi"/>
          <w:bCs/>
          <w:sz w:val="22"/>
          <w:szCs w:val="22"/>
        </w:rPr>
        <w:t>Capacité de dialogue et d’interaction avec son environnement professionnel.</w:t>
      </w:r>
    </w:p>
    <w:p w14:paraId="7C1F600A" w14:textId="58D19D35" w:rsidR="00B43E17" w:rsidRPr="004714F4" w:rsidRDefault="007462A4" w:rsidP="007462A4">
      <w:pPr>
        <w:pStyle w:val="Retraitcorpsdetexte2"/>
        <w:tabs>
          <w:tab w:val="left" w:pos="1100"/>
        </w:tabs>
        <w:ind w:left="0"/>
        <w:rPr>
          <w:rFonts w:asciiTheme="minorHAnsi" w:hAnsiTheme="minorHAnsi"/>
          <w:bCs/>
          <w:sz w:val="22"/>
          <w:szCs w:val="22"/>
        </w:rPr>
      </w:pPr>
      <w:r w:rsidRPr="004714F4">
        <w:rPr>
          <w:rFonts w:asciiTheme="minorHAnsi" w:hAnsiTheme="minorHAnsi"/>
          <w:bCs/>
          <w:sz w:val="22"/>
          <w:szCs w:val="22"/>
        </w:rPr>
        <w:tab/>
      </w:r>
    </w:p>
    <w:p w14:paraId="5AB456EB" w14:textId="77777777" w:rsidR="00B43E17" w:rsidRPr="004714F4" w:rsidRDefault="00B43E17" w:rsidP="00B43E17">
      <w:pPr>
        <w:pStyle w:val="Retraitcorpsdetexte2"/>
        <w:tabs>
          <w:tab w:val="left" w:pos="284"/>
          <w:tab w:val="left" w:pos="567"/>
        </w:tabs>
        <w:ind w:left="0"/>
        <w:rPr>
          <w:rFonts w:asciiTheme="minorHAnsi" w:hAnsiTheme="minorHAnsi"/>
          <w:b/>
          <w:sz w:val="22"/>
          <w:szCs w:val="22"/>
          <w:u w:val="single"/>
        </w:rPr>
      </w:pPr>
      <w:r w:rsidRPr="004714F4">
        <w:rPr>
          <w:rFonts w:asciiTheme="minorHAnsi" w:hAnsiTheme="minorHAnsi"/>
          <w:b/>
          <w:sz w:val="22"/>
          <w:szCs w:val="22"/>
          <w:u w:val="single"/>
        </w:rPr>
        <w:t>Contraintes particulières :</w:t>
      </w:r>
    </w:p>
    <w:p w14:paraId="537755CE" w14:textId="77777777" w:rsidR="00B43E17" w:rsidRPr="004714F4" w:rsidRDefault="00B43E17" w:rsidP="00966C7F">
      <w:pPr>
        <w:pStyle w:val="Retraitcorpsdetexte2"/>
        <w:numPr>
          <w:ilvl w:val="0"/>
          <w:numId w:val="21"/>
        </w:numPr>
        <w:tabs>
          <w:tab w:val="left" w:pos="284"/>
          <w:tab w:val="left" w:pos="567"/>
        </w:tabs>
        <w:ind w:left="0" w:firstLine="426"/>
        <w:rPr>
          <w:rFonts w:asciiTheme="minorHAnsi" w:hAnsiTheme="minorHAnsi"/>
          <w:bCs/>
          <w:sz w:val="22"/>
          <w:szCs w:val="22"/>
        </w:rPr>
      </w:pPr>
      <w:r w:rsidRPr="004714F4">
        <w:rPr>
          <w:rFonts w:asciiTheme="minorHAnsi" w:hAnsiTheme="minorHAnsi"/>
          <w:bCs/>
          <w:sz w:val="22"/>
          <w:szCs w:val="22"/>
        </w:rPr>
        <w:t>Mobilité, déplacement sur le terrain.</w:t>
      </w:r>
    </w:p>
    <w:p w14:paraId="242390E9" w14:textId="77777777" w:rsidR="00B43E17" w:rsidRPr="004714F4" w:rsidRDefault="00B43E17" w:rsidP="00966C7F">
      <w:pPr>
        <w:pStyle w:val="Retraitcorpsdetexte2"/>
        <w:numPr>
          <w:ilvl w:val="0"/>
          <w:numId w:val="17"/>
        </w:numPr>
        <w:tabs>
          <w:tab w:val="left" w:pos="284"/>
          <w:tab w:val="left" w:pos="567"/>
        </w:tabs>
        <w:ind w:left="0" w:firstLine="426"/>
        <w:rPr>
          <w:rFonts w:asciiTheme="minorHAnsi" w:hAnsiTheme="minorHAnsi"/>
          <w:bCs/>
          <w:sz w:val="22"/>
          <w:szCs w:val="22"/>
        </w:rPr>
      </w:pPr>
      <w:r w:rsidRPr="004714F4">
        <w:rPr>
          <w:rFonts w:asciiTheme="minorHAnsi" w:hAnsiTheme="minorHAnsi"/>
          <w:bCs/>
          <w:sz w:val="22"/>
          <w:szCs w:val="22"/>
        </w:rPr>
        <w:t>Permis de conduire nécessaire.</w:t>
      </w:r>
    </w:p>
    <w:p w14:paraId="037B02A8" w14:textId="77777777" w:rsidR="00B43E17" w:rsidRPr="004714F4" w:rsidRDefault="00B43E17" w:rsidP="007462A4">
      <w:pPr>
        <w:pStyle w:val="Retraitcorpsdetexte2"/>
        <w:tabs>
          <w:tab w:val="left" w:pos="284"/>
          <w:tab w:val="left" w:pos="567"/>
          <w:tab w:val="left" w:pos="2268"/>
        </w:tabs>
        <w:ind w:left="0" w:firstLine="720"/>
        <w:rPr>
          <w:rFonts w:asciiTheme="minorHAnsi" w:hAnsiTheme="minorHAnsi"/>
          <w:bCs/>
          <w:sz w:val="22"/>
          <w:szCs w:val="22"/>
        </w:rPr>
      </w:pPr>
    </w:p>
    <w:p w14:paraId="21218980" w14:textId="6EAC4D9E" w:rsidR="00B43E17" w:rsidRPr="004714F4" w:rsidRDefault="00B43E17" w:rsidP="00B43E17">
      <w:pPr>
        <w:pStyle w:val="Retraitcorpsdetexte"/>
        <w:tabs>
          <w:tab w:val="left" w:pos="284"/>
          <w:tab w:val="left" w:pos="567"/>
          <w:tab w:val="left" w:pos="2268"/>
          <w:tab w:val="left" w:pos="2410"/>
        </w:tabs>
        <w:ind w:left="0"/>
        <w:rPr>
          <w:rFonts w:asciiTheme="minorHAnsi" w:hAnsiTheme="minorHAnsi"/>
          <w:sz w:val="22"/>
          <w:szCs w:val="22"/>
        </w:rPr>
      </w:pPr>
      <w:r w:rsidRPr="004714F4">
        <w:rPr>
          <w:rFonts w:asciiTheme="minorHAnsi" w:hAnsiTheme="minorHAnsi"/>
          <w:b/>
          <w:sz w:val="22"/>
          <w:szCs w:val="22"/>
          <w:u w:val="single"/>
        </w:rPr>
        <w:t>Diplômes souhaité</w:t>
      </w:r>
      <w:r w:rsidR="004714F4" w:rsidRPr="004714F4">
        <w:rPr>
          <w:rFonts w:asciiTheme="minorHAnsi" w:hAnsiTheme="minorHAnsi"/>
          <w:sz w:val="22"/>
          <w:szCs w:val="22"/>
        </w:rPr>
        <w:t xml:space="preserve"> : </w:t>
      </w:r>
      <w:r w:rsidR="004A075E">
        <w:rPr>
          <w:rFonts w:asciiTheme="minorHAnsi" w:hAnsiTheme="minorHAnsi"/>
          <w:sz w:val="22"/>
          <w:szCs w:val="22"/>
        </w:rPr>
        <w:t>BAC,</w:t>
      </w:r>
      <w:r w:rsidR="00C874FD">
        <w:rPr>
          <w:rFonts w:asciiTheme="minorHAnsi" w:hAnsiTheme="minorHAnsi"/>
          <w:sz w:val="22"/>
          <w:szCs w:val="22"/>
        </w:rPr>
        <w:t xml:space="preserve"> </w:t>
      </w:r>
      <w:r w:rsidR="004714F4" w:rsidRPr="004714F4">
        <w:rPr>
          <w:rFonts w:asciiTheme="minorHAnsi" w:hAnsiTheme="minorHAnsi"/>
          <w:sz w:val="22"/>
          <w:szCs w:val="22"/>
        </w:rPr>
        <w:t>BAC + 2</w:t>
      </w:r>
    </w:p>
    <w:p w14:paraId="1EA4BC42" w14:textId="77777777" w:rsidR="00B43E17" w:rsidRPr="004714F4" w:rsidRDefault="00B43E17" w:rsidP="007462A4">
      <w:pPr>
        <w:pStyle w:val="Retraitcorpsdetexte"/>
        <w:tabs>
          <w:tab w:val="left" w:pos="284"/>
          <w:tab w:val="left" w:pos="567"/>
          <w:tab w:val="left" w:pos="2268"/>
          <w:tab w:val="left" w:pos="2410"/>
        </w:tabs>
        <w:ind w:left="0" w:firstLine="720"/>
        <w:rPr>
          <w:rFonts w:asciiTheme="minorHAnsi" w:hAnsiTheme="minorHAnsi"/>
          <w:sz w:val="22"/>
          <w:szCs w:val="22"/>
        </w:rPr>
      </w:pPr>
    </w:p>
    <w:p w14:paraId="0A9E2399" w14:textId="52C297B7" w:rsidR="00B43E17" w:rsidRPr="004714F4" w:rsidRDefault="004714F4" w:rsidP="004714F4">
      <w:pPr>
        <w:tabs>
          <w:tab w:val="left" w:pos="284"/>
          <w:tab w:val="left" w:pos="567"/>
        </w:tabs>
        <w:ind w:left="2268" w:hanging="2268"/>
        <w:jc w:val="both"/>
        <w:rPr>
          <w:lang w:val="fr-FR"/>
        </w:rPr>
      </w:pPr>
      <w:r w:rsidRPr="004714F4">
        <w:rPr>
          <w:b/>
          <w:u w:val="single"/>
          <w:lang w:val="fr-FR"/>
        </w:rPr>
        <w:t>Rémunération</w:t>
      </w:r>
      <w:r w:rsidRPr="004714F4">
        <w:rPr>
          <w:lang w:val="fr-FR"/>
        </w:rPr>
        <w:t xml:space="preserve"> : </w:t>
      </w:r>
      <w:r w:rsidRPr="004714F4">
        <w:rPr>
          <w:lang w:val="fr-FR"/>
        </w:rPr>
        <w:tab/>
      </w:r>
      <w:r w:rsidR="002D32BA" w:rsidRPr="002D32BA">
        <w:rPr>
          <w:b/>
          <w:lang w:val="fr-FR"/>
        </w:rPr>
        <w:t>1</w:t>
      </w:r>
      <w:r w:rsidR="002D32BA">
        <w:rPr>
          <w:b/>
          <w:lang w:val="fr-FR"/>
        </w:rPr>
        <w:t xml:space="preserve"> 951</w:t>
      </w:r>
      <w:r w:rsidR="002D32BA" w:rsidRPr="002D32BA">
        <w:rPr>
          <w:b/>
          <w:lang w:val="fr-FR"/>
        </w:rPr>
        <w:t xml:space="preserve"> </w:t>
      </w:r>
      <w:r w:rsidRPr="004714F4">
        <w:rPr>
          <w:b/>
          <w:bCs/>
          <w:lang w:val="fr-FR"/>
        </w:rPr>
        <w:t>euros brut mensuel</w:t>
      </w:r>
      <w:r w:rsidRPr="004714F4">
        <w:rPr>
          <w:lang w:val="fr-FR"/>
        </w:rPr>
        <w:t>. Rémunération par référence </w:t>
      </w:r>
      <w:r w:rsidR="004A075E">
        <w:rPr>
          <w:lang w:val="fr-FR"/>
        </w:rPr>
        <w:t>à la</w:t>
      </w:r>
      <w:r w:rsidRPr="004714F4">
        <w:rPr>
          <w:lang w:val="fr-FR"/>
        </w:rPr>
        <w:t xml:space="preserve"> 1</w:t>
      </w:r>
      <w:r w:rsidR="004A075E">
        <w:rPr>
          <w:vertAlign w:val="superscript"/>
          <w:lang w:val="fr-FR"/>
        </w:rPr>
        <w:t>ère</w:t>
      </w:r>
      <w:r w:rsidRPr="004714F4">
        <w:rPr>
          <w:lang w:val="fr-FR"/>
        </w:rPr>
        <w:t xml:space="preserve"> </w:t>
      </w:r>
      <w:r w:rsidR="004A075E">
        <w:rPr>
          <w:lang w:val="fr-FR"/>
        </w:rPr>
        <w:t>tranche</w:t>
      </w:r>
      <w:r w:rsidRPr="004714F4">
        <w:rPr>
          <w:lang w:val="fr-FR"/>
        </w:rPr>
        <w:t xml:space="preserve"> du corps des Techniciens.</w:t>
      </w:r>
    </w:p>
    <w:p w14:paraId="6FC85BE0" w14:textId="77777777" w:rsidR="00B43E17" w:rsidRPr="004714F4" w:rsidRDefault="00B43E17" w:rsidP="00B43E17">
      <w:pPr>
        <w:tabs>
          <w:tab w:val="left" w:pos="284"/>
          <w:tab w:val="left" w:pos="567"/>
        </w:tabs>
        <w:spacing w:after="0" w:line="240" w:lineRule="auto"/>
        <w:jc w:val="both"/>
        <w:rPr>
          <w:lang w:val="fr-FR"/>
        </w:rPr>
      </w:pPr>
      <w:r w:rsidRPr="004714F4">
        <w:rPr>
          <w:b/>
          <w:u w:val="single"/>
          <w:lang w:val="fr-FR"/>
        </w:rPr>
        <w:t>Type de contrat</w:t>
      </w:r>
      <w:r w:rsidRPr="004714F4">
        <w:rPr>
          <w:lang w:val="fr-FR"/>
        </w:rPr>
        <w:t> :</w:t>
      </w:r>
    </w:p>
    <w:p w14:paraId="31E12623" w14:textId="0BC800C2" w:rsidR="001E2FAE" w:rsidRPr="007462A4" w:rsidRDefault="00B43E17" w:rsidP="001E2FAE">
      <w:pPr>
        <w:tabs>
          <w:tab w:val="left" w:pos="284"/>
          <w:tab w:val="left" w:pos="567"/>
        </w:tabs>
        <w:spacing w:after="0" w:line="240" w:lineRule="auto"/>
        <w:jc w:val="both"/>
        <w:rPr>
          <w:lang w:val="fr-FR"/>
        </w:rPr>
      </w:pPr>
      <w:r w:rsidRPr="004714F4">
        <w:rPr>
          <w:lang w:val="fr-FR"/>
        </w:rPr>
        <w:t xml:space="preserve">Contrat à durée déterminée pour une durée de </w:t>
      </w:r>
      <w:r w:rsidR="00CF09E2">
        <w:rPr>
          <w:lang w:val="fr-FR"/>
        </w:rPr>
        <w:t xml:space="preserve">12 </w:t>
      </w:r>
      <w:r w:rsidR="006009FE" w:rsidRPr="001E2FAE">
        <w:rPr>
          <w:lang w:val="fr-FR"/>
        </w:rPr>
        <w:t>mois renouvelable</w:t>
      </w:r>
      <w:r w:rsidR="006009FE">
        <w:rPr>
          <w:lang w:val="fr-FR"/>
        </w:rPr>
        <w:t xml:space="preserve"> </w:t>
      </w:r>
      <w:r w:rsidR="006009FE" w:rsidRPr="004714F4">
        <w:rPr>
          <w:lang w:val="fr-FR"/>
        </w:rPr>
        <w:t>à</w:t>
      </w:r>
      <w:r w:rsidRPr="004714F4">
        <w:rPr>
          <w:bCs/>
          <w:lang w:val="fr-FR"/>
        </w:rPr>
        <w:t xml:space="preserve"> temps complet</w:t>
      </w:r>
      <w:r w:rsidRPr="004714F4">
        <w:rPr>
          <w:lang w:val="fr-FR"/>
        </w:rPr>
        <w:t xml:space="preserve">, à pourvoir </w:t>
      </w:r>
      <w:r w:rsidR="00C9276E">
        <w:rPr>
          <w:lang w:val="fr-FR"/>
        </w:rPr>
        <w:t xml:space="preserve">au </w:t>
      </w:r>
      <w:r w:rsidR="00CF09E2">
        <w:rPr>
          <w:lang w:val="fr-FR"/>
        </w:rPr>
        <w:t>1</w:t>
      </w:r>
      <w:r w:rsidR="00CF09E2" w:rsidRPr="00CF09E2">
        <w:rPr>
          <w:vertAlign w:val="superscript"/>
          <w:lang w:val="fr-FR"/>
        </w:rPr>
        <w:t>er</w:t>
      </w:r>
      <w:r w:rsidR="00CF09E2">
        <w:rPr>
          <w:lang w:val="fr-FR"/>
        </w:rPr>
        <w:t xml:space="preserve"> </w:t>
      </w:r>
      <w:r w:rsidR="008626B9">
        <w:rPr>
          <w:lang w:val="fr-FR"/>
        </w:rPr>
        <w:t>mars</w:t>
      </w:r>
      <w:r w:rsidR="00CF09E2">
        <w:rPr>
          <w:lang w:val="fr-FR"/>
        </w:rPr>
        <w:t xml:space="preserve"> 2023</w:t>
      </w:r>
      <w:r w:rsidR="005548B1">
        <w:rPr>
          <w:lang w:val="fr-FR"/>
        </w:rPr>
        <w:t>.</w:t>
      </w:r>
    </w:p>
    <w:p w14:paraId="7A76862D" w14:textId="031AB011" w:rsidR="00B43E17" w:rsidRPr="004714F4" w:rsidRDefault="007462A4" w:rsidP="001E2FAE">
      <w:pPr>
        <w:tabs>
          <w:tab w:val="left" w:pos="284"/>
          <w:tab w:val="left" w:pos="567"/>
        </w:tabs>
        <w:spacing w:after="0" w:line="240" w:lineRule="auto"/>
        <w:jc w:val="both"/>
        <w:rPr>
          <w:lang w:val="fr-FR"/>
        </w:rPr>
      </w:pPr>
      <w:r w:rsidRPr="004714F4">
        <w:rPr>
          <w:lang w:val="fr-FR"/>
        </w:rPr>
        <w:tab/>
      </w:r>
      <w:r w:rsidRPr="004714F4">
        <w:rPr>
          <w:lang w:val="fr-FR"/>
        </w:rPr>
        <w:tab/>
      </w:r>
      <w:r w:rsidRPr="004714F4">
        <w:rPr>
          <w:lang w:val="fr-FR"/>
        </w:rPr>
        <w:tab/>
      </w:r>
      <w:r w:rsidRPr="004714F4">
        <w:rPr>
          <w:lang w:val="fr-FR"/>
        </w:rPr>
        <w:tab/>
      </w:r>
      <w:r w:rsidRPr="004714F4">
        <w:rPr>
          <w:lang w:val="fr-FR"/>
        </w:rPr>
        <w:tab/>
      </w:r>
      <w:r w:rsidRPr="004714F4">
        <w:rPr>
          <w:lang w:val="fr-FR"/>
        </w:rPr>
        <w:tab/>
      </w:r>
      <w:r w:rsidRPr="004714F4">
        <w:rPr>
          <w:lang w:val="fr-FR"/>
        </w:rPr>
        <w:tab/>
      </w:r>
      <w:r w:rsidRPr="004714F4">
        <w:rPr>
          <w:lang w:val="fr-FR"/>
        </w:rPr>
        <w:tab/>
      </w:r>
      <w:r w:rsidRPr="004714F4">
        <w:rPr>
          <w:lang w:val="fr-FR"/>
        </w:rPr>
        <w:tab/>
      </w:r>
      <w:r w:rsidRPr="004714F4">
        <w:rPr>
          <w:lang w:val="fr-FR"/>
        </w:rPr>
        <w:tab/>
      </w:r>
      <w:r w:rsidRPr="004714F4">
        <w:rPr>
          <w:lang w:val="fr-FR"/>
        </w:rPr>
        <w:tab/>
      </w:r>
      <w:r w:rsidRPr="004714F4">
        <w:rPr>
          <w:lang w:val="fr-FR"/>
        </w:rPr>
        <w:tab/>
      </w:r>
      <w:r w:rsidRPr="004714F4">
        <w:rPr>
          <w:lang w:val="fr-FR"/>
        </w:rPr>
        <w:tab/>
      </w:r>
      <w:r w:rsidRPr="004714F4">
        <w:rPr>
          <w:lang w:val="fr-FR"/>
        </w:rPr>
        <w:tab/>
      </w:r>
    </w:p>
    <w:p w14:paraId="30066D9A" w14:textId="6D2BCED4" w:rsidR="00B43E17" w:rsidRPr="004714F4" w:rsidRDefault="00B43E17" w:rsidP="00B43E17">
      <w:pPr>
        <w:tabs>
          <w:tab w:val="left" w:pos="284"/>
          <w:tab w:val="left" w:pos="567"/>
          <w:tab w:val="left" w:pos="2268"/>
          <w:tab w:val="left" w:pos="2410"/>
        </w:tabs>
        <w:spacing w:after="0" w:line="240" w:lineRule="auto"/>
        <w:jc w:val="both"/>
        <w:rPr>
          <w:lang w:val="fr-FR"/>
        </w:rPr>
      </w:pPr>
      <w:r w:rsidRPr="004714F4">
        <w:rPr>
          <w:b/>
          <w:u w:val="single"/>
          <w:lang w:val="fr-FR"/>
        </w:rPr>
        <w:t>Localisation du poste</w:t>
      </w:r>
      <w:r w:rsidRPr="004714F4">
        <w:rPr>
          <w:b/>
          <w:lang w:val="fr-FR"/>
        </w:rPr>
        <w:t> </w:t>
      </w:r>
      <w:r w:rsidRPr="004714F4">
        <w:rPr>
          <w:lang w:val="fr-FR"/>
        </w:rPr>
        <w:t>: EPOC (CNRS UMR 5805), Équipe LPTC, Université de Bordeaux.</w:t>
      </w:r>
    </w:p>
    <w:p w14:paraId="01A76D2A" w14:textId="77777777" w:rsidR="00B43E17" w:rsidRPr="004714F4" w:rsidRDefault="00B43E17" w:rsidP="00B43E17">
      <w:pPr>
        <w:tabs>
          <w:tab w:val="left" w:pos="284"/>
          <w:tab w:val="left" w:pos="567"/>
          <w:tab w:val="left" w:pos="2268"/>
        </w:tabs>
        <w:spacing w:after="0" w:line="240" w:lineRule="auto"/>
        <w:jc w:val="both"/>
        <w:rPr>
          <w:lang w:val="fr-FR"/>
        </w:rPr>
      </w:pPr>
      <w:r w:rsidRPr="004714F4">
        <w:rPr>
          <w:lang w:val="fr-FR"/>
        </w:rPr>
        <w:tab/>
      </w:r>
    </w:p>
    <w:p w14:paraId="0E01EE05" w14:textId="7F43123B" w:rsidR="00F37116" w:rsidRDefault="00B43E17" w:rsidP="007462A4">
      <w:pPr>
        <w:tabs>
          <w:tab w:val="left" w:pos="284"/>
          <w:tab w:val="left" w:pos="567"/>
        </w:tabs>
        <w:spacing w:after="0" w:line="240" w:lineRule="auto"/>
        <w:jc w:val="both"/>
        <w:rPr>
          <w:lang w:val="fr-FR"/>
        </w:rPr>
      </w:pPr>
      <w:r w:rsidRPr="004714F4">
        <w:rPr>
          <w:b/>
          <w:u w:val="single"/>
          <w:lang w:val="fr-FR"/>
        </w:rPr>
        <w:t xml:space="preserve">Lettre de motivation + CV à </w:t>
      </w:r>
      <w:r w:rsidR="00043B7D" w:rsidRPr="004714F4">
        <w:rPr>
          <w:b/>
          <w:u w:val="single"/>
          <w:lang w:val="fr-FR"/>
        </w:rPr>
        <w:t>ad</w:t>
      </w:r>
      <w:r w:rsidRPr="004714F4">
        <w:rPr>
          <w:b/>
          <w:u w:val="single"/>
          <w:lang w:val="fr-FR"/>
        </w:rPr>
        <w:t xml:space="preserve">resser à </w:t>
      </w:r>
      <w:r w:rsidRPr="004714F4">
        <w:rPr>
          <w:b/>
          <w:bCs/>
          <w:lang w:val="fr-FR"/>
        </w:rPr>
        <w:t xml:space="preserve">: </w:t>
      </w:r>
      <w:hyperlink r:id="rId7" w:history="1">
        <w:r w:rsidR="006009FE" w:rsidRPr="00D332FD">
          <w:rPr>
            <w:rStyle w:val="Lienhypertexte"/>
            <w:lang w:val="fr-FR"/>
          </w:rPr>
          <w:t>helene.budzinski@u-bordeaux.fr</w:t>
        </w:r>
      </w:hyperlink>
      <w:r w:rsidR="00B03506">
        <w:rPr>
          <w:lang w:val="fr-FR"/>
        </w:rPr>
        <w:t xml:space="preserve"> </w:t>
      </w:r>
      <w:r w:rsidR="00A70964">
        <w:rPr>
          <w:lang w:val="fr-FR"/>
        </w:rPr>
        <w:t xml:space="preserve">et à </w:t>
      </w:r>
      <w:hyperlink r:id="rId8" w:history="1">
        <w:r w:rsidR="00A70964" w:rsidRPr="00646234">
          <w:rPr>
            <w:rStyle w:val="Lienhypertexte"/>
            <w:lang w:val="fr-FR"/>
          </w:rPr>
          <w:t>sylvie.augagneur@u-bordeaux.fr</w:t>
        </w:r>
      </w:hyperlink>
    </w:p>
    <w:p w14:paraId="4D74298A" w14:textId="2BAC3395" w:rsidR="004714F4" w:rsidRPr="004714F4" w:rsidRDefault="00A70964">
      <w:pPr>
        <w:tabs>
          <w:tab w:val="left" w:pos="284"/>
          <w:tab w:val="left" w:pos="567"/>
        </w:tabs>
        <w:spacing w:after="0" w:line="240" w:lineRule="auto"/>
        <w:jc w:val="both"/>
        <w:rPr>
          <w:u w:val="single"/>
          <w:lang w:val="fr-FR"/>
        </w:rPr>
      </w:pPr>
      <w:r>
        <w:rPr>
          <w:lang w:val="fr-FR"/>
        </w:rPr>
        <w:t>avant le 30 janvier 2023</w:t>
      </w:r>
    </w:p>
    <w:sectPr w:rsidR="004714F4" w:rsidRPr="004714F4" w:rsidSect="007462A4">
      <w:headerReference w:type="default" r:id="rId9"/>
      <w:footerReference w:type="default" r:id="rId10"/>
      <w:pgSz w:w="12240" w:h="15840" w:code="1"/>
      <w:pgMar w:top="1045" w:right="1080" w:bottom="709" w:left="1080" w:header="28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8588A" w14:textId="77777777" w:rsidR="008E1057" w:rsidRDefault="008E1057" w:rsidP="00764693">
      <w:pPr>
        <w:spacing w:after="0" w:line="240" w:lineRule="auto"/>
      </w:pPr>
      <w:r>
        <w:separator/>
      </w:r>
    </w:p>
  </w:endnote>
  <w:endnote w:type="continuationSeparator" w:id="0">
    <w:p w14:paraId="584A6957" w14:textId="77777777" w:rsidR="008E1057" w:rsidRDefault="008E1057" w:rsidP="0076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roman"/>
    <w:pitch w:val="variable"/>
    <w:sig w:usb0="00000003"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541609"/>
      <w:docPartObj>
        <w:docPartGallery w:val="Page Numbers (Bottom of Page)"/>
        <w:docPartUnique/>
      </w:docPartObj>
    </w:sdtPr>
    <w:sdtEndPr>
      <w:rPr>
        <w:noProof/>
        <w:sz w:val="18"/>
      </w:rPr>
    </w:sdtEndPr>
    <w:sdtContent>
      <w:p w14:paraId="14CA5806" w14:textId="4860D8E4" w:rsidR="004535DD" w:rsidRPr="00A77999" w:rsidRDefault="004535DD">
        <w:pPr>
          <w:pStyle w:val="Pieddepage"/>
          <w:jc w:val="right"/>
          <w:rPr>
            <w:sz w:val="18"/>
          </w:rPr>
        </w:pPr>
        <w:r w:rsidRPr="00A77999">
          <w:rPr>
            <w:sz w:val="18"/>
          </w:rPr>
          <w:fldChar w:fldCharType="begin"/>
        </w:r>
        <w:r w:rsidRPr="00A77999">
          <w:rPr>
            <w:sz w:val="18"/>
          </w:rPr>
          <w:instrText xml:space="preserve"> </w:instrText>
        </w:r>
        <w:r>
          <w:rPr>
            <w:sz w:val="18"/>
          </w:rPr>
          <w:instrText>PAGE</w:instrText>
        </w:r>
        <w:r w:rsidRPr="00A77999">
          <w:rPr>
            <w:sz w:val="18"/>
          </w:rPr>
          <w:instrText xml:space="preserve">   \* MERGEFORMAT </w:instrText>
        </w:r>
        <w:r w:rsidRPr="00A77999">
          <w:rPr>
            <w:sz w:val="18"/>
          </w:rPr>
          <w:fldChar w:fldCharType="separate"/>
        </w:r>
        <w:r w:rsidR="008626B9">
          <w:rPr>
            <w:noProof/>
            <w:sz w:val="18"/>
          </w:rPr>
          <w:t>1</w:t>
        </w:r>
        <w:r w:rsidRPr="00A77999">
          <w:rPr>
            <w:noProof/>
            <w:sz w:val="18"/>
          </w:rPr>
          <w:fldChar w:fldCharType="end"/>
        </w:r>
      </w:p>
    </w:sdtContent>
  </w:sdt>
  <w:p w14:paraId="319F8FEF" w14:textId="77777777" w:rsidR="004535DD" w:rsidRDefault="004535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7CB97" w14:textId="77777777" w:rsidR="008E1057" w:rsidRDefault="008E1057" w:rsidP="00764693">
      <w:pPr>
        <w:spacing w:after="0" w:line="240" w:lineRule="auto"/>
      </w:pPr>
      <w:r>
        <w:separator/>
      </w:r>
    </w:p>
  </w:footnote>
  <w:footnote w:type="continuationSeparator" w:id="0">
    <w:p w14:paraId="5A63E89E" w14:textId="77777777" w:rsidR="008E1057" w:rsidRDefault="008E1057" w:rsidP="00764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2874"/>
      <w:gridCol w:w="3827"/>
    </w:tblGrid>
    <w:tr w:rsidR="004535DD" w14:paraId="4337DF9B" w14:textId="77777777" w:rsidTr="00E67158">
      <w:trPr>
        <w:trHeight w:val="987"/>
      </w:trPr>
      <w:tc>
        <w:tcPr>
          <w:tcW w:w="3505" w:type="dxa"/>
        </w:tcPr>
        <w:p w14:paraId="13A93A16" w14:textId="10357B4E" w:rsidR="004535DD" w:rsidRDefault="004535DD">
          <w:pPr>
            <w:pStyle w:val="En-tte"/>
          </w:pPr>
          <w:r>
            <w:rPr>
              <w:noProof/>
              <w:lang w:val="fr-FR" w:eastAsia="fr-FR"/>
            </w:rPr>
            <w:drawing>
              <wp:inline distT="0" distB="0" distL="0" distR="0" wp14:anchorId="19B31F38" wp14:editId="07C1775F">
                <wp:extent cx="1666875" cy="561536"/>
                <wp:effectExtent l="0" t="0" r="0" b="0"/>
                <wp:docPr id="8" name="Picture 8" descr="https://www.uc.edu/international/strategic-partnerships/key-partners/universityofbordeaux/_jcr_content/MainContent/image_0/image.img.png/1436367267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uc.edu/international/strategic-partnerships/key-partners/universityofbordeaux/_jcr_content/MainContent/image_0/image.img.png/143636726776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672" cy="575280"/>
                        </a:xfrm>
                        <a:prstGeom prst="rect">
                          <a:avLst/>
                        </a:prstGeom>
                        <a:noFill/>
                        <a:ln>
                          <a:noFill/>
                        </a:ln>
                      </pic:spPr>
                    </pic:pic>
                  </a:graphicData>
                </a:graphic>
              </wp:inline>
            </w:drawing>
          </w:r>
        </w:p>
      </w:tc>
      <w:tc>
        <w:tcPr>
          <w:tcW w:w="2874" w:type="dxa"/>
        </w:tcPr>
        <w:p w14:paraId="5E260AF3" w14:textId="7087C37A" w:rsidR="004535DD" w:rsidRDefault="00E67158" w:rsidP="00903BF2">
          <w:pPr>
            <w:pStyle w:val="En-tte"/>
            <w:jc w:val="center"/>
          </w:pPr>
          <w:r w:rsidRPr="0095325A">
            <w:rPr>
              <w:rFonts w:ascii="Times New Roman" w:eastAsia="Times New Roman" w:hAnsi="Times New Roman" w:cs="Times New Roman"/>
              <w:b/>
              <w:noProof/>
              <w:sz w:val="24"/>
              <w:szCs w:val="20"/>
              <w:lang w:val="fr-FR" w:eastAsia="fr-FR"/>
            </w:rPr>
            <w:drawing>
              <wp:inline distT="0" distB="0" distL="0" distR="0" wp14:anchorId="23631AE1" wp14:editId="2C0AF172">
                <wp:extent cx="1264920" cy="617220"/>
                <wp:effectExtent l="0" t="0" r="0" b="0"/>
                <wp:docPr id="1" name="Image 1" descr="C:\Users\saugagne\Documents\docs_CDTA\Sylvie\SAUVEGARDES STAGIAIRES\2019\Clemence HONORE\Stage\Rapport\logos et images\logo_ep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Users\saugagne\Documents\docs_CDTA\Sylvie\SAUVEGARDES STAGIAIRES\2019\Clemence HONORE\Stage\Rapport\logos et images\logo_epo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920" cy="617220"/>
                        </a:xfrm>
                        <a:prstGeom prst="rect">
                          <a:avLst/>
                        </a:prstGeom>
                        <a:noFill/>
                        <a:ln>
                          <a:noFill/>
                        </a:ln>
                      </pic:spPr>
                    </pic:pic>
                  </a:graphicData>
                </a:graphic>
              </wp:inline>
            </w:drawing>
          </w:r>
        </w:p>
      </w:tc>
      <w:tc>
        <w:tcPr>
          <w:tcW w:w="3827" w:type="dxa"/>
        </w:tcPr>
        <w:p w14:paraId="747EE584" w14:textId="4FD64827" w:rsidR="004535DD" w:rsidRDefault="00E67158" w:rsidP="00903BF2">
          <w:pPr>
            <w:pStyle w:val="En-tte"/>
          </w:pPr>
          <w:r w:rsidRPr="0095325A">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1" wp14:anchorId="6A9AE339" wp14:editId="6C30E243">
                <wp:simplePos x="0" y="0"/>
                <wp:positionH relativeFrom="column">
                  <wp:posOffset>1299845</wp:posOffset>
                </wp:positionH>
                <wp:positionV relativeFrom="page">
                  <wp:posOffset>166370</wp:posOffset>
                </wp:positionV>
                <wp:extent cx="1247775" cy="447040"/>
                <wp:effectExtent l="0" t="0" r="9525"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775"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18A1174" w14:textId="77777777" w:rsidR="004535DD" w:rsidRDefault="004535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116F"/>
    <w:multiLevelType w:val="hybridMultilevel"/>
    <w:tmpl w:val="28FA4362"/>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42499C"/>
    <w:multiLevelType w:val="hybridMultilevel"/>
    <w:tmpl w:val="873EFC7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79E715C"/>
    <w:multiLevelType w:val="hybridMultilevel"/>
    <w:tmpl w:val="4D620DAA"/>
    <w:lvl w:ilvl="0" w:tplc="10090015">
      <w:start w:val="1"/>
      <w:numFmt w:val="upperLetter"/>
      <w:lvlText w:val="%1."/>
      <w:lvlJc w:val="left"/>
      <w:pPr>
        <w:ind w:left="720" w:hanging="360"/>
      </w:pPr>
    </w:lvl>
    <w:lvl w:ilvl="1" w:tplc="C130CA8E">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CC4490"/>
    <w:multiLevelType w:val="hybridMultilevel"/>
    <w:tmpl w:val="1F7E9498"/>
    <w:lvl w:ilvl="0" w:tplc="8C58779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A92DC8"/>
    <w:multiLevelType w:val="hybridMultilevel"/>
    <w:tmpl w:val="7A3A8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0F0F03"/>
    <w:multiLevelType w:val="hybridMultilevel"/>
    <w:tmpl w:val="EBA8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A73C4"/>
    <w:multiLevelType w:val="hybridMultilevel"/>
    <w:tmpl w:val="F9B2C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1D6605"/>
    <w:multiLevelType w:val="hybridMultilevel"/>
    <w:tmpl w:val="AAC4BE5A"/>
    <w:lvl w:ilvl="0" w:tplc="46F6D1FE">
      <w:numFmt w:val="bullet"/>
      <w:lvlText w:val="-"/>
      <w:lvlJc w:val="left"/>
      <w:pPr>
        <w:tabs>
          <w:tab w:val="num" w:pos="645"/>
        </w:tabs>
        <w:ind w:left="645" w:hanging="360"/>
      </w:pPr>
      <w:rPr>
        <w:rFonts w:ascii="Times New Roman" w:eastAsia="Times New Roman" w:hAnsi="Times New Roman" w:cs="Times New Roman" w:hint="default"/>
      </w:rPr>
    </w:lvl>
    <w:lvl w:ilvl="1" w:tplc="040C0003" w:tentative="1">
      <w:start w:val="1"/>
      <w:numFmt w:val="bullet"/>
      <w:lvlText w:val="o"/>
      <w:lvlJc w:val="left"/>
      <w:pPr>
        <w:tabs>
          <w:tab w:val="num" w:pos="1365"/>
        </w:tabs>
        <w:ind w:left="1365" w:hanging="360"/>
      </w:pPr>
      <w:rPr>
        <w:rFonts w:ascii="Courier New" w:hAnsi="Courier New" w:cs="Courier New" w:hint="default"/>
      </w:rPr>
    </w:lvl>
    <w:lvl w:ilvl="2" w:tplc="040C0005" w:tentative="1">
      <w:start w:val="1"/>
      <w:numFmt w:val="bullet"/>
      <w:lvlText w:val=""/>
      <w:lvlJc w:val="left"/>
      <w:pPr>
        <w:tabs>
          <w:tab w:val="num" w:pos="2085"/>
        </w:tabs>
        <w:ind w:left="2085" w:hanging="360"/>
      </w:pPr>
      <w:rPr>
        <w:rFonts w:ascii="Wingdings" w:hAnsi="Wingdings" w:hint="default"/>
      </w:rPr>
    </w:lvl>
    <w:lvl w:ilvl="3" w:tplc="040C0001" w:tentative="1">
      <w:start w:val="1"/>
      <w:numFmt w:val="bullet"/>
      <w:lvlText w:val=""/>
      <w:lvlJc w:val="left"/>
      <w:pPr>
        <w:tabs>
          <w:tab w:val="num" w:pos="2805"/>
        </w:tabs>
        <w:ind w:left="2805" w:hanging="360"/>
      </w:pPr>
      <w:rPr>
        <w:rFonts w:ascii="Symbol" w:hAnsi="Symbol" w:hint="default"/>
      </w:rPr>
    </w:lvl>
    <w:lvl w:ilvl="4" w:tplc="040C0003" w:tentative="1">
      <w:start w:val="1"/>
      <w:numFmt w:val="bullet"/>
      <w:lvlText w:val="o"/>
      <w:lvlJc w:val="left"/>
      <w:pPr>
        <w:tabs>
          <w:tab w:val="num" w:pos="3525"/>
        </w:tabs>
        <w:ind w:left="3525" w:hanging="360"/>
      </w:pPr>
      <w:rPr>
        <w:rFonts w:ascii="Courier New" w:hAnsi="Courier New" w:cs="Courier New" w:hint="default"/>
      </w:rPr>
    </w:lvl>
    <w:lvl w:ilvl="5" w:tplc="040C0005" w:tentative="1">
      <w:start w:val="1"/>
      <w:numFmt w:val="bullet"/>
      <w:lvlText w:val=""/>
      <w:lvlJc w:val="left"/>
      <w:pPr>
        <w:tabs>
          <w:tab w:val="num" w:pos="4245"/>
        </w:tabs>
        <w:ind w:left="4245" w:hanging="360"/>
      </w:pPr>
      <w:rPr>
        <w:rFonts w:ascii="Wingdings" w:hAnsi="Wingdings" w:hint="default"/>
      </w:rPr>
    </w:lvl>
    <w:lvl w:ilvl="6" w:tplc="040C0001" w:tentative="1">
      <w:start w:val="1"/>
      <w:numFmt w:val="bullet"/>
      <w:lvlText w:val=""/>
      <w:lvlJc w:val="left"/>
      <w:pPr>
        <w:tabs>
          <w:tab w:val="num" w:pos="4965"/>
        </w:tabs>
        <w:ind w:left="4965" w:hanging="360"/>
      </w:pPr>
      <w:rPr>
        <w:rFonts w:ascii="Symbol" w:hAnsi="Symbol" w:hint="default"/>
      </w:rPr>
    </w:lvl>
    <w:lvl w:ilvl="7" w:tplc="040C0003" w:tentative="1">
      <w:start w:val="1"/>
      <w:numFmt w:val="bullet"/>
      <w:lvlText w:val="o"/>
      <w:lvlJc w:val="left"/>
      <w:pPr>
        <w:tabs>
          <w:tab w:val="num" w:pos="5685"/>
        </w:tabs>
        <w:ind w:left="5685" w:hanging="360"/>
      </w:pPr>
      <w:rPr>
        <w:rFonts w:ascii="Courier New" w:hAnsi="Courier New" w:cs="Courier New" w:hint="default"/>
      </w:rPr>
    </w:lvl>
    <w:lvl w:ilvl="8" w:tplc="040C0005" w:tentative="1">
      <w:start w:val="1"/>
      <w:numFmt w:val="bullet"/>
      <w:lvlText w:val=""/>
      <w:lvlJc w:val="left"/>
      <w:pPr>
        <w:tabs>
          <w:tab w:val="num" w:pos="6405"/>
        </w:tabs>
        <w:ind w:left="6405" w:hanging="360"/>
      </w:pPr>
      <w:rPr>
        <w:rFonts w:ascii="Wingdings" w:hAnsi="Wingdings" w:hint="default"/>
      </w:rPr>
    </w:lvl>
  </w:abstractNum>
  <w:abstractNum w:abstractNumId="8" w15:restartNumberingAfterBreak="0">
    <w:nsid w:val="17F96E94"/>
    <w:multiLevelType w:val="hybridMultilevel"/>
    <w:tmpl w:val="F490C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9D1B8F"/>
    <w:multiLevelType w:val="hybridMultilevel"/>
    <w:tmpl w:val="F404C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8E4B25"/>
    <w:multiLevelType w:val="hybridMultilevel"/>
    <w:tmpl w:val="00CCCE08"/>
    <w:lvl w:ilvl="0" w:tplc="7E62F43E">
      <w:start w:val="1"/>
      <w:numFmt w:val="decimal"/>
      <w:lvlText w:val="%1."/>
      <w:lvlJc w:val="left"/>
      <w:pPr>
        <w:tabs>
          <w:tab w:val="num" w:pos="720"/>
        </w:tabs>
        <w:ind w:left="720" w:hanging="360"/>
      </w:pPr>
    </w:lvl>
    <w:lvl w:ilvl="1" w:tplc="98B4DB54">
      <w:start w:val="511"/>
      <w:numFmt w:val="bullet"/>
      <w:lvlText w:val="–"/>
      <w:lvlJc w:val="left"/>
      <w:pPr>
        <w:tabs>
          <w:tab w:val="num" w:pos="1440"/>
        </w:tabs>
        <w:ind w:left="1440" w:hanging="360"/>
      </w:pPr>
      <w:rPr>
        <w:rFonts w:ascii="Calibri" w:hAnsi="Calibri" w:hint="default"/>
      </w:rPr>
    </w:lvl>
    <w:lvl w:ilvl="2" w:tplc="DBA4C41A" w:tentative="1">
      <w:start w:val="1"/>
      <w:numFmt w:val="decimal"/>
      <w:lvlText w:val="%3."/>
      <w:lvlJc w:val="left"/>
      <w:pPr>
        <w:tabs>
          <w:tab w:val="num" w:pos="2160"/>
        </w:tabs>
        <w:ind w:left="2160" w:hanging="360"/>
      </w:pPr>
    </w:lvl>
    <w:lvl w:ilvl="3" w:tplc="975AF276" w:tentative="1">
      <w:start w:val="1"/>
      <w:numFmt w:val="decimal"/>
      <w:lvlText w:val="%4."/>
      <w:lvlJc w:val="left"/>
      <w:pPr>
        <w:tabs>
          <w:tab w:val="num" w:pos="2880"/>
        </w:tabs>
        <w:ind w:left="2880" w:hanging="360"/>
      </w:pPr>
    </w:lvl>
    <w:lvl w:ilvl="4" w:tplc="19CCF86E" w:tentative="1">
      <w:start w:val="1"/>
      <w:numFmt w:val="decimal"/>
      <w:lvlText w:val="%5."/>
      <w:lvlJc w:val="left"/>
      <w:pPr>
        <w:tabs>
          <w:tab w:val="num" w:pos="3600"/>
        </w:tabs>
        <w:ind w:left="3600" w:hanging="360"/>
      </w:pPr>
    </w:lvl>
    <w:lvl w:ilvl="5" w:tplc="36D2634C" w:tentative="1">
      <w:start w:val="1"/>
      <w:numFmt w:val="decimal"/>
      <w:lvlText w:val="%6."/>
      <w:lvlJc w:val="left"/>
      <w:pPr>
        <w:tabs>
          <w:tab w:val="num" w:pos="4320"/>
        </w:tabs>
        <w:ind w:left="4320" w:hanging="360"/>
      </w:pPr>
    </w:lvl>
    <w:lvl w:ilvl="6" w:tplc="C1F0A186" w:tentative="1">
      <w:start w:val="1"/>
      <w:numFmt w:val="decimal"/>
      <w:lvlText w:val="%7."/>
      <w:lvlJc w:val="left"/>
      <w:pPr>
        <w:tabs>
          <w:tab w:val="num" w:pos="5040"/>
        </w:tabs>
        <w:ind w:left="5040" w:hanging="360"/>
      </w:pPr>
    </w:lvl>
    <w:lvl w:ilvl="7" w:tplc="16B8E396" w:tentative="1">
      <w:start w:val="1"/>
      <w:numFmt w:val="decimal"/>
      <w:lvlText w:val="%8."/>
      <w:lvlJc w:val="left"/>
      <w:pPr>
        <w:tabs>
          <w:tab w:val="num" w:pos="5760"/>
        </w:tabs>
        <w:ind w:left="5760" w:hanging="360"/>
      </w:pPr>
    </w:lvl>
    <w:lvl w:ilvl="8" w:tplc="7ECE2026" w:tentative="1">
      <w:start w:val="1"/>
      <w:numFmt w:val="decimal"/>
      <w:lvlText w:val="%9."/>
      <w:lvlJc w:val="left"/>
      <w:pPr>
        <w:tabs>
          <w:tab w:val="num" w:pos="6480"/>
        </w:tabs>
        <w:ind w:left="6480" w:hanging="360"/>
      </w:pPr>
    </w:lvl>
  </w:abstractNum>
  <w:abstractNum w:abstractNumId="11" w15:restartNumberingAfterBreak="0">
    <w:nsid w:val="32CB45F1"/>
    <w:multiLevelType w:val="hybridMultilevel"/>
    <w:tmpl w:val="CB0CFE5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34347AC6"/>
    <w:multiLevelType w:val="hybridMultilevel"/>
    <w:tmpl w:val="A9547F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2A28DC"/>
    <w:multiLevelType w:val="hybridMultilevel"/>
    <w:tmpl w:val="FF2E4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300DF0"/>
    <w:multiLevelType w:val="hybridMultilevel"/>
    <w:tmpl w:val="A06A7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397A9A"/>
    <w:multiLevelType w:val="hybridMultilevel"/>
    <w:tmpl w:val="49D4E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B5309D"/>
    <w:multiLevelType w:val="hybridMultilevel"/>
    <w:tmpl w:val="79B6D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F64140"/>
    <w:multiLevelType w:val="hybridMultilevel"/>
    <w:tmpl w:val="ED628C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1F3131A"/>
    <w:multiLevelType w:val="hybridMultilevel"/>
    <w:tmpl w:val="0F4C4B46"/>
    <w:lvl w:ilvl="0" w:tplc="4E905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24BF1"/>
    <w:multiLevelType w:val="hybridMultilevel"/>
    <w:tmpl w:val="609C9532"/>
    <w:lvl w:ilvl="0" w:tplc="10090015">
      <w:start w:val="1"/>
      <w:numFmt w:val="upperLetter"/>
      <w:lvlText w:val="%1."/>
      <w:lvlJc w:val="left"/>
      <w:pPr>
        <w:ind w:left="720" w:hanging="360"/>
      </w:pPr>
    </w:lvl>
    <w:lvl w:ilvl="1" w:tplc="98B4DB54">
      <w:start w:val="511"/>
      <w:numFmt w:val="bullet"/>
      <w:lvlText w:val="–"/>
      <w:lvlJc w:val="left"/>
      <w:pPr>
        <w:ind w:left="1440" w:hanging="360"/>
      </w:pPr>
      <w:rPr>
        <w:rFonts w:ascii="Calibri" w:hAnsi="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C9F0DFC"/>
    <w:multiLevelType w:val="hybridMultilevel"/>
    <w:tmpl w:val="7EBC649C"/>
    <w:lvl w:ilvl="0" w:tplc="10090015">
      <w:start w:val="1"/>
      <w:numFmt w:val="upperLetter"/>
      <w:lvlText w:val="%1."/>
      <w:lvlJc w:val="left"/>
      <w:pPr>
        <w:ind w:left="720" w:hanging="360"/>
      </w:pPr>
    </w:lvl>
    <w:lvl w:ilvl="1" w:tplc="C130CA8E">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FF7A8B"/>
    <w:multiLevelType w:val="hybridMultilevel"/>
    <w:tmpl w:val="0B60B8B2"/>
    <w:lvl w:ilvl="0" w:tplc="4E905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1A3EE6"/>
    <w:multiLevelType w:val="hybridMultilevel"/>
    <w:tmpl w:val="BAB8B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E76FF6"/>
    <w:multiLevelType w:val="hybridMultilevel"/>
    <w:tmpl w:val="EFE6E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995D1F"/>
    <w:multiLevelType w:val="hybridMultilevel"/>
    <w:tmpl w:val="644AE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9624F7"/>
    <w:multiLevelType w:val="hybridMultilevel"/>
    <w:tmpl w:val="B6682A6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3AF44C6"/>
    <w:multiLevelType w:val="hybridMultilevel"/>
    <w:tmpl w:val="2A6E1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E0332F"/>
    <w:multiLevelType w:val="hybridMultilevel"/>
    <w:tmpl w:val="AFBEBF54"/>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8" w15:restartNumberingAfterBreak="0">
    <w:nsid w:val="757848F1"/>
    <w:multiLevelType w:val="hybridMultilevel"/>
    <w:tmpl w:val="F8DE1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8"/>
  </w:num>
  <w:num w:numId="4">
    <w:abstractNumId w:val="2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0"/>
  </w:num>
  <w:num w:numId="9">
    <w:abstractNumId w:val="19"/>
  </w:num>
  <w:num w:numId="10">
    <w:abstractNumId w:val="20"/>
  </w:num>
  <w:num w:numId="11">
    <w:abstractNumId w:val="2"/>
  </w:num>
  <w:num w:numId="12">
    <w:abstractNumId w:val="17"/>
  </w:num>
  <w:num w:numId="13">
    <w:abstractNumId w:val="3"/>
  </w:num>
  <w:num w:numId="14">
    <w:abstractNumId w:val="22"/>
  </w:num>
  <w:num w:numId="15">
    <w:abstractNumId w:val="5"/>
  </w:num>
  <w:num w:numId="16">
    <w:abstractNumId w:val="13"/>
  </w:num>
  <w:num w:numId="17">
    <w:abstractNumId w:val="4"/>
  </w:num>
  <w:num w:numId="18">
    <w:abstractNumId w:val="16"/>
  </w:num>
  <w:num w:numId="19">
    <w:abstractNumId w:val="9"/>
  </w:num>
  <w:num w:numId="20">
    <w:abstractNumId w:val="24"/>
  </w:num>
  <w:num w:numId="21">
    <w:abstractNumId w:val="28"/>
  </w:num>
  <w:num w:numId="22">
    <w:abstractNumId w:val="7"/>
  </w:num>
  <w:num w:numId="23">
    <w:abstractNumId w:val="27"/>
  </w:num>
  <w:num w:numId="24">
    <w:abstractNumId w:val="14"/>
  </w:num>
  <w:num w:numId="25">
    <w:abstractNumId w:val="26"/>
  </w:num>
  <w:num w:numId="26">
    <w:abstractNumId w:val="23"/>
  </w:num>
  <w:num w:numId="27">
    <w:abstractNumId w:val="8"/>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64" w:dllVersion="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C7"/>
    <w:rsid w:val="00021961"/>
    <w:rsid w:val="00025323"/>
    <w:rsid w:val="00027BF2"/>
    <w:rsid w:val="00035DE6"/>
    <w:rsid w:val="00040EDE"/>
    <w:rsid w:val="00043097"/>
    <w:rsid w:val="00043B7D"/>
    <w:rsid w:val="000678A5"/>
    <w:rsid w:val="0009532B"/>
    <w:rsid w:val="00095CB5"/>
    <w:rsid w:val="00097B58"/>
    <w:rsid w:val="00100E3A"/>
    <w:rsid w:val="00107362"/>
    <w:rsid w:val="00111492"/>
    <w:rsid w:val="00115E21"/>
    <w:rsid w:val="001165FB"/>
    <w:rsid w:val="00126040"/>
    <w:rsid w:val="0014186B"/>
    <w:rsid w:val="00142372"/>
    <w:rsid w:val="00153464"/>
    <w:rsid w:val="001757C8"/>
    <w:rsid w:val="0019643E"/>
    <w:rsid w:val="001A7B4A"/>
    <w:rsid w:val="001B76C8"/>
    <w:rsid w:val="001C2962"/>
    <w:rsid w:val="001C46C2"/>
    <w:rsid w:val="001D2634"/>
    <w:rsid w:val="001E0872"/>
    <w:rsid w:val="001E2FAE"/>
    <w:rsid w:val="001F00B4"/>
    <w:rsid w:val="001F315C"/>
    <w:rsid w:val="00270A05"/>
    <w:rsid w:val="00272B3B"/>
    <w:rsid w:val="002733F3"/>
    <w:rsid w:val="00287938"/>
    <w:rsid w:val="002964CF"/>
    <w:rsid w:val="002A0F1D"/>
    <w:rsid w:val="002C27C0"/>
    <w:rsid w:val="002C32C3"/>
    <w:rsid w:val="002D32BA"/>
    <w:rsid w:val="002D5773"/>
    <w:rsid w:val="002E182E"/>
    <w:rsid w:val="002E6A5A"/>
    <w:rsid w:val="00304E42"/>
    <w:rsid w:val="00306E3B"/>
    <w:rsid w:val="00313AD6"/>
    <w:rsid w:val="003140A3"/>
    <w:rsid w:val="00333B8B"/>
    <w:rsid w:val="003358FA"/>
    <w:rsid w:val="00344D84"/>
    <w:rsid w:val="003523EF"/>
    <w:rsid w:val="003609DA"/>
    <w:rsid w:val="00367879"/>
    <w:rsid w:val="00381D78"/>
    <w:rsid w:val="0038698A"/>
    <w:rsid w:val="003A67B9"/>
    <w:rsid w:val="003B47B6"/>
    <w:rsid w:val="003B6F56"/>
    <w:rsid w:val="003D621C"/>
    <w:rsid w:val="003E4CA4"/>
    <w:rsid w:val="00400981"/>
    <w:rsid w:val="00406776"/>
    <w:rsid w:val="00412A08"/>
    <w:rsid w:val="00422E77"/>
    <w:rsid w:val="00435708"/>
    <w:rsid w:val="00444EFC"/>
    <w:rsid w:val="00445AF7"/>
    <w:rsid w:val="004535DD"/>
    <w:rsid w:val="00466A94"/>
    <w:rsid w:val="004714F4"/>
    <w:rsid w:val="00473290"/>
    <w:rsid w:val="004758DD"/>
    <w:rsid w:val="00476129"/>
    <w:rsid w:val="004A075E"/>
    <w:rsid w:val="004A160C"/>
    <w:rsid w:val="004B05B8"/>
    <w:rsid w:val="004D06ED"/>
    <w:rsid w:val="004E1F40"/>
    <w:rsid w:val="004E658E"/>
    <w:rsid w:val="004F1B32"/>
    <w:rsid w:val="004F6255"/>
    <w:rsid w:val="005100C9"/>
    <w:rsid w:val="00517A60"/>
    <w:rsid w:val="00526D6E"/>
    <w:rsid w:val="00540DC7"/>
    <w:rsid w:val="005434E3"/>
    <w:rsid w:val="005548B1"/>
    <w:rsid w:val="00577EC6"/>
    <w:rsid w:val="005874FB"/>
    <w:rsid w:val="00597D73"/>
    <w:rsid w:val="005A2E68"/>
    <w:rsid w:val="005C3C3D"/>
    <w:rsid w:val="005E08F7"/>
    <w:rsid w:val="005E47DC"/>
    <w:rsid w:val="006009FE"/>
    <w:rsid w:val="00607BC5"/>
    <w:rsid w:val="006144A6"/>
    <w:rsid w:val="00622DBA"/>
    <w:rsid w:val="00666A27"/>
    <w:rsid w:val="0067690F"/>
    <w:rsid w:val="0068503A"/>
    <w:rsid w:val="006A3292"/>
    <w:rsid w:val="006C4B6C"/>
    <w:rsid w:val="006F26D7"/>
    <w:rsid w:val="007049CB"/>
    <w:rsid w:val="00720BD6"/>
    <w:rsid w:val="00724C4E"/>
    <w:rsid w:val="0073617C"/>
    <w:rsid w:val="0074211C"/>
    <w:rsid w:val="007462A4"/>
    <w:rsid w:val="00764693"/>
    <w:rsid w:val="00766A9F"/>
    <w:rsid w:val="00786372"/>
    <w:rsid w:val="007B2D7A"/>
    <w:rsid w:val="007B67C2"/>
    <w:rsid w:val="007C5BF2"/>
    <w:rsid w:val="007E3608"/>
    <w:rsid w:val="007E3D56"/>
    <w:rsid w:val="007E4FA0"/>
    <w:rsid w:val="007F5B14"/>
    <w:rsid w:val="007F722A"/>
    <w:rsid w:val="00814065"/>
    <w:rsid w:val="00823B05"/>
    <w:rsid w:val="00830BB3"/>
    <w:rsid w:val="00837DE5"/>
    <w:rsid w:val="008516A5"/>
    <w:rsid w:val="00852CFE"/>
    <w:rsid w:val="0085497F"/>
    <w:rsid w:val="008626B9"/>
    <w:rsid w:val="00883A6E"/>
    <w:rsid w:val="00893286"/>
    <w:rsid w:val="0089336F"/>
    <w:rsid w:val="008B1F25"/>
    <w:rsid w:val="008C746B"/>
    <w:rsid w:val="008E08AF"/>
    <w:rsid w:val="008E1057"/>
    <w:rsid w:val="008E11E1"/>
    <w:rsid w:val="008E5CA6"/>
    <w:rsid w:val="00903BF2"/>
    <w:rsid w:val="00903FD8"/>
    <w:rsid w:val="00921303"/>
    <w:rsid w:val="00926BCC"/>
    <w:rsid w:val="00943A4D"/>
    <w:rsid w:val="0096039E"/>
    <w:rsid w:val="00964B93"/>
    <w:rsid w:val="00966C7F"/>
    <w:rsid w:val="00971949"/>
    <w:rsid w:val="009C5605"/>
    <w:rsid w:val="009E454D"/>
    <w:rsid w:val="009E53C7"/>
    <w:rsid w:val="009E7F38"/>
    <w:rsid w:val="009F6133"/>
    <w:rsid w:val="00A101A4"/>
    <w:rsid w:val="00A10979"/>
    <w:rsid w:val="00A16BF6"/>
    <w:rsid w:val="00A22ADD"/>
    <w:rsid w:val="00A2727D"/>
    <w:rsid w:val="00A33E48"/>
    <w:rsid w:val="00A459A9"/>
    <w:rsid w:val="00A45DD4"/>
    <w:rsid w:val="00A700FD"/>
    <w:rsid w:val="00A70964"/>
    <w:rsid w:val="00A77999"/>
    <w:rsid w:val="00AB3735"/>
    <w:rsid w:val="00AB722B"/>
    <w:rsid w:val="00AF2938"/>
    <w:rsid w:val="00B00F13"/>
    <w:rsid w:val="00B03506"/>
    <w:rsid w:val="00B15F8D"/>
    <w:rsid w:val="00B32D7A"/>
    <w:rsid w:val="00B43E17"/>
    <w:rsid w:val="00B533CC"/>
    <w:rsid w:val="00B70FBA"/>
    <w:rsid w:val="00B75855"/>
    <w:rsid w:val="00BA4AC1"/>
    <w:rsid w:val="00BC210B"/>
    <w:rsid w:val="00BC487C"/>
    <w:rsid w:val="00BD52F5"/>
    <w:rsid w:val="00BE34CC"/>
    <w:rsid w:val="00BE49E5"/>
    <w:rsid w:val="00BF1A69"/>
    <w:rsid w:val="00C06F92"/>
    <w:rsid w:val="00C26AC2"/>
    <w:rsid w:val="00C31E63"/>
    <w:rsid w:val="00C36035"/>
    <w:rsid w:val="00C46548"/>
    <w:rsid w:val="00C83734"/>
    <w:rsid w:val="00C874FD"/>
    <w:rsid w:val="00C9276E"/>
    <w:rsid w:val="00C931DA"/>
    <w:rsid w:val="00CA7A0F"/>
    <w:rsid w:val="00CB53D7"/>
    <w:rsid w:val="00CD543E"/>
    <w:rsid w:val="00CD6FA3"/>
    <w:rsid w:val="00CE0B21"/>
    <w:rsid w:val="00CF09E2"/>
    <w:rsid w:val="00CF62E2"/>
    <w:rsid w:val="00D030F8"/>
    <w:rsid w:val="00D1326A"/>
    <w:rsid w:val="00D14918"/>
    <w:rsid w:val="00D4066B"/>
    <w:rsid w:val="00D41FFC"/>
    <w:rsid w:val="00D46FC8"/>
    <w:rsid w:val="00D64F16"/>
    <w:rsid w:val="00D71474"/>
    <w:rsid w:val="00D8183D"/>
    <w:rsid w:val="00DB38D7"/>
    <w:rsid w:val="00DC0ABD"/>
    <w:rsid w:val="00E131D9"/>
    <w:rsid w:val="00E163B2"/>
    <w:rsid w:val="00E165EC"/>
    <w:rsid w:val="00E23CFE"/>
    <w:rsid w:val="00E66670"/>
    <w:rsid w:val="00E67158"/>
    <w:rsid w:val="00E71D06"/>
    <w:rsid w:val="00E7214A"/>
    <w:rsid w:val="00E83C3D"/>
    <w:rsid w:val="00E90C19"/>
    <w:rsid w:val="00E97530"/>
    <w:rsid w:val="00EC13BE"/>
    <w:rsid w:val="00EC6F09"/>
    <w:rsid w:val="00EE0078"/>
    <w:rsid w:val="00EE498F"/>
    <w:rsid w:val="00EE68AD"/>
    <w:rsid w:val="00EF7E20"/>
    <w:rsid w:val="00F1303A"/>
    <w:rsid w:val="00F140FD"/>
    <w:rsid w:val="00F22066"/>
    <w:rsid w:val="00F3235A"/>
    <w:rsid w:val="00F37116"/>
    <w:rsid w:val="00F41BA8"/>
    <w:rsid w:val="00F6278E"/>
    <w:rsid w:val="00F666F3"/>
    <w:rsid w:val="00F772DF"/>
    <w:rsid w:val="00F811CE"/>
    <w:rsid w:val="00F8601D"/>
    <w:rsid w:val="00F91717"/>
    <w:rsid w:val="00F96694"/>
    <w:rsid w:val="00FB21DE"/>
    <w:rsid w:val="00FB3CC5"/>
    <w:rsid w:val="00FC5B32"/>
    <w:rsid w:val="00FC7029"/>
    <w:rsid w:val="00FD6C5F"/>
    <w:rsid w:val="00FF27A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56BBBA"/>
  <w15:docId w15:val="{EB5F243E-852B-4883-B9FC-26D39876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F37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CA"/>
    </w:rPr>
  </w:style>
  <w:style w:type="character" w:customStyle="1" w:styleId="PrformatHTMLCar">
    <w:name w:val="Préformaté HTML Car"/>
    <w:basedOn w:val="Policepardfaut"/>
    <w:link w:val="PrformatHTML"/>
    <w:uiPriority w:val="99"/>
    <w:semiHidden/>
    <w:rsid w:val="00F37116"/>
    <w:rPr>
      <w:rFonts w:ascii="Courier New" w:hAnsi="Courier New" w:cs="Courier New"/>
      <w:color w:val="000000"/>
      <w:sz w:val="20"/>
      <w:szCs w:val="20"/>
      <w:lang w:eastAsia="en-CA"/>
    </w:rPr>
  </w:style>
  <w:style w:type="table" w:styleId="Grilledutableau">
    <w:name w:val="Table Grid"/>
    <w:basedOn w:val="TableauNormal"/>
    <w:uiPriority w:val="59"/>
    <w:rsid w:val="00F3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E68AD"/>
    <w:rPr>
      <w:color w:val="0000FF"/>
      <w:u w:val="single"/>
    </w:rPr>
  </w:style>
  <w:style w:type="paragraph" w:styleId="Paragraphedeliste">
    <w:name w:val="List Paragraph"/>
    <w:basedOn w:val="Normal"/>
    <w:uiPriority w:val="34"/>
    <w:qFormat/>
    <w:rsid w:val="00FB3CC5"/>
    <w:pPr>
      <w:ind w:left="720"/>
      <w:contextualSpacing/>
    </w:pPr>
  </w:style>
  <w:style w:type="paragraph" w:styleId="En-tte">
    <w:name w:val="header"/>
    <w:basedOn w:val="Normal"/>
    <w:link w:val="En-tteCar"/>
    <w:unhideWhenUsed/>
    <w:rsid w:val="00764693"/>
    <w:pPr>
      <w:tabs>
        <w:tab w:val="center" w:pos="4680"/>
        <w:tab w:val="right" w:pos="9360"/>
      </w:tabs>
      <w:spacing w:after="0" w:line="240" w:lineRule="auto"/>
    </w:pPr>
  </w:style>
  <w:style w:type="character" w:customStyle="1" w:styleId="En-tteCar">
    <w:name w:val="En-tête Car"/>
    <w:basedOn w:val="Policepardfaut"/>
    <w:link w:val="En-tte"/>
    <w:uiPriority w:val="99"/>
    <w:rsid w:val="00764693"/>
  </w:style>
  <w:style w:type="paragraph" w:styleId="Pieddepage">
    <w:name w:val="footer"/>
    <w:basedOn w:val="Normal"/>
    <w:link w:val="PieddepageCar"/>
    <w:uiPriority w:val="99"/>
    <w:unhideWhenUsed/>
    <w:rsid w:val="0076469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64693"/>
  </w:style>
  <w:style w:type="paragraph" w:styleId="Textedebulles">
    <w:name w:val="Balloon Text"/>
    <w:basedOn w:val="Normal"/>
    <w:link w:val="TextedebullesCar"/>
    <w:uiPriority w:val="99"/>
    <w:semiHidden/>
    <w:unhideWhenUsed/>
    <w:rsid w:val="0089328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93286"/>
    <w:rPr>
      <w:rFonts w:ascii="Lucida Grande" w:hAnsi="Lucida Grande" w:cs="Lucida Grande"/>
      <w:sz w:val="18"/>
      <w:szCs w:val="18"/>
    </w:rPr>
  </w:style>
  <w:style w:type="character" w:styleId="Marquedecommentaire">
    <w:name w:val="annotation reference"/>
    <w:basedOn w:val="Policepardfaut"/>
    <w:uiPriority w:val="99"/>
    <w:semiHidden/>
    <w:unhideWhenUsed/>
    <w:rsid w:val="004D06ED"/>
    <w:rPr>
      <w:sz w:val="18"/>
      <w:szCs w:val="18"/>
    </w:rPr>
  </w:style>
  <w:style w:type="paragraph" w:styleId="Commentaire">
    <w:name w:val="annotation text"/>
    <w:basedOn w:val="Normal"/>
    <w:link w:val="CommentaireCar"/>
    <w:uiPriority w:val="99"/>
    <w:semiHidden/>
    <w:unhideWhenUsed/>
    <w:rsid w:val="004D06ED"/>
    <w:pPr>
      <w:spacing w:line="240" w:lineRule="auto"/>
    </w:pPr>
    <w:rPr>
      <w:sz w:val="24"/>
      <w:szCs w:val="24"/>
    </w:rPr>
  </w:style>
  <w:style w:type="character" w:customStyle="1" w:styleId="CommentaireCar">
    <w:name w:val="Commentaire Car"/>
    <w:basedOn w:val="Policepardfaut"/>
    <w:link w:val="Commentaire"/>
    <w:uiPriority w:val="99"/>
    <w:semiHidden/>
    <w:rsid w:val="004D06ED"/>
    <w:rPr>
      <w:sz w:val="24"/>
      <w:szCs w:val="24"/>
    </w:rPr>
  </w:style>
  <w:style w:type="paragraph" w:styleId="Objetducommentaire">
    <w:name w:val="annotation subject"/>
    <w:basedOn w:val="Commentaire"/>
    <w:next w:val="Commentaire"/>
    <w:link w:val="ObjetducommentaireCar"/>
    <w:uiPriority w:val="99"/>
    <w:semiHidden/>
    <w:unhideWhenUsed/>
    <w:rsid w:val="004D06ED"/>
    <w:rPr>
      <w:b/>
      <w:bCs/>
      <w:sz w:val="20"/>
      <w:szCs w:val="20"/>
    </w:rPr>
  </w:style>
  <w:style w:type="character" w:customStyle="1" w:styleId="ObjetducommentaireCar">
    <w:name w:val="Objet du commentaire Car"/>
    <w:basedOn w:val="CommentaireCar"/>
    <w:link w:val="Objetducommentaire"/>
    <w:uiPriority w:val="99"/>
    <w:semiHidden/>
    <w:rsid w:val="004D06ED"/>
    <w:rPr>
      <w:b/>
      <w:bCs/>
      <w:sz w:val="20"/>
      <w:szCs w:val="20"/>
    </w:rPr>
  </w:style>
  <w:style w:type="paragraph" w:styleId="Retraitcorpsdetexte">
    <w:name w:val="Body Text Indent"/>
    <w:basedOn w:val="Normal"/>
    <w:link w:val="RetraitcorpsdetexteCar"/>
    <w:rsid w:val="00B43E17"/>
    <w:pPr>
      <w:spacing w:after="0" w:line="240" w:lineRule="auto"/>
      <w:ind w:left="705"/>
      <w:jc w:val="both"/>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B43E17"/>
    <w:rPr>
      <w:rFonts w:ascii="Times New Roman" w:eastAsia="Times New Roman" w:hAnsi="Times New Roman" w:cs="Times New Roman"/>
      <w:sz w:val="24"/>
      <w:szCs w:val="24"/>
      <w:lang w:val="fr-FR" w:eastAsia="fr-FR"/>
    </w:rPr>
  </w:style>
  <w:style w:type="paragraph" w:styleId="Retraitcorpsdetexte2">
    <w:name w:val="Body Text Indent 2"/>
    <w:basedOn w:val="Normal"/>
    <w:link w:val="Retraitcorpsdetexte2Car"/>
    <w:rsid w:val="00B43E17"/>
    <w:pPr>
      <w:spacing w:after="0" w:line="240" w:lineRule="auto"/>
      <w:ind w:left="709"/>
      <w:jc w:val="both"/>
    </w:pPr>
    <w:rPr>
      <w:rFonts w:ascii="Palatino" w:eastAsia="Times New Roman" w:hAnsi="Palatino" w:cs="Times New Roman"/>
      <w:sz w:val="20"/>
      <w:szCs w:val="20"/>
      <w:lang w:val="fr-FR" w:eastAsia="fr-FR"/>
    </w:rPr>
  </w:style>
  <w:style w:type="character" w:customStyle="1" w:styleId="Retraitcorpsdetexte2Car">
    <w:name w:val="Retrait corps de texte 2 Car"/>
    <w:basedOn w:val="Policepardfaut"/>
    <w:link w:val="Retraitcorpsdetexte2"/>
    <w:rsid w:val="00B43E17"/>
    <w:rPr>
      <w:rFonts w:ascii="Palatino" w:eastAsia="Times New Roman" w:hAnsi="Palatino" w:cs="Times New Roman"/>
      <w:sz w:val="20"/>
      <w:szCs w:val="20"/>
      <w:lang w:val="fr-FR" w:eastAsia="fr-FR"/>
    </w:rPr>
  </w:style>
  <w:style w:type="character" w:styleId="Lienhypertextesuivivisit">
    <w:name w:val="FollowedHyperlink"/>
    <w:basedOn w:val="Policepardfaut"/>
    <w:uiPriority w:val="99"/>
    <w:semiHidden/>
    <w:unhideWhenUsed/>
    <w:rsid w:val="00C36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8531">
      <w:bodyDiv w:val="1"/>
      <w:marLeft w:val="0"/>
      <w:marRight w:val="0"/>
      <w:marTop w:val="0"/>
      <w:marBottom w:val="0"/>
      <w:divBdr>
        <w:top w:val="none" w:sz="0" w:space="0" w:color="auto"/>
        <w:left w:val="none" w:sz="0" w:space="0" w:color="auto"/>
        <w:bottom w:val="none" w:sz="0" w:space="0" w:color="auto"/>
        <w:right w:val="none" w:sz="0" w:space="0" w:color="auto"/>
      </w:divBdr>
    </w:div>
    <w:div w:id="788820033">
      <w:bodyDiv w:val="1"/>
      <w:marLeft w:val="0"/>
      <w:marRight w:val="0"/>
      <w:marTop w:val="0"/>
      <w:marBottom w:val="0"/>
      <w:divBdr>
        <w:top w:val="none" w:sz="0" w:space="0" w:color="auto"/>
        <w:left w:val="none" w:sz="0" w:space="0" w:color="auto"/>
        <w:bottom w:val="none" w:sz="0" w:space="0" w:color="auto"/>
        <w:right w:val="none" w:sz="0" w:space="0" w:color="auto"/>
      </w:divBdr>
    </w:div>
    <w:div w:id="842739984">
      <w:bodyDiv w:val="1"/>
      <w:marLeft w:val="0"/>
      <w:marRight w:val="0"/>
      <w:marTop w:val="0"/>
      <w:marBottom w:val="0"/>
      <w:divBdr>
        <w:top w:val="none" w:sz="0" w:space="0" w:color="auto"/>
        <w:left w:val="none" w:sz="0" w:space="0" w:color="auto"/>
        <w:bottom w:val="none" w:sz="0" w:space="0" w:color="auto"/>
        <w:right w:val="none" w:sz="0" w:space="0" w:color="auto"/>
      </w:divBdr>
    </w:div>
    <w:div w:id="1122072961">
      <w:bodyDiv w:val="1"/>
      <w:marLeft w:val="0"/>
      <w:marRight w:val="0"/>
      <w:marTop w:val="0"/>
      <w:marBottom w:val="0"/>
      <w:divBdr>
        <w:top w:val="none" w:sz="0" w:space="0" w:color="auto"/>
        <w:left w:val="none" w:sz="0" w:space="0" w:color="auto"/>
        <w:bottom w:val="none" w:sz="0" w:space="0" w:color="auto"/>
        <w:right w:val="none" w:sz="0" w:space="0" w:color="auto"/>
      </w:divBdr>
    </w:div>
    <w:div w:id="1155800704">
      <w:bodyDiv w:val="1"/>
      <w:marLeft w:val="0"/>
      <w:marRight w:val="0"/>
      <w:marTop w:val="0"/>
      <w:marBottom w:val="0"/>
      <w:divBdr>
        <w:top w:val="none" w:sz="0" w:space="0" w:color="auto"/>
        <w:left w:val="none" w:sz="0" w:space="0" w:color="auto"/>
        <w:bottom w:val="none" w:sz="0" w:space="0" w:color="auto"/>
        <w:right w:val="none" w:sz="0" w:space="0" w:color="auto"/>
      </w:divBdr>
    </w:div>
    <w:div w:id="1190992724">
      <w:bodyDiv w:val="1"/>
      <w:marLeft w:val="0"/>
      <w:marRight w:val="0"/>
      <w:marTop w:val="0"/>
      <w:marBottom w:val="0"/>
      <w:divBdr>
        <w:top w:val="none" w:sz="0" w:space="0" w:color="auto"/>
        <w:left w:val="none" w:sz="0" w:space="0" w:color="auto"/>
        <w:bottom w:val="none" w:sz="0" w:space="0" w:color="auto"/>
        <w:right w:val="none" w:sz="0" w:space="0" w:color="auto"/>
      </w:divBdr>
    </w:div>
    <w:div w:id="1331642481">
      <w:bodyDiv w:val="1"/>
      <w:marLeft w:val="0"/>
      <w:marRight w:val="0"/>
      <w:marTop w:val="0"/>
      <w:marBottom w:val="0"/>
      <w:divBdr>
        <w:top w:val="none" w:sz="0" w:space="0" w:color="auto"/>
        <w:left w:val="none" w:sz="0" w:space="0" w:color="auto"/>
        <w:bottom w:val="none" w:sz="0" w:space="0" w:color="auto"/>
        <w:right w:val="none" w:sz="0" w:space="0" w:color="auto"/>
      </w:divBdr>
    </w:div>
    <w:div w:id="14204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ie.augagneur@u-bordeaux.fr" TargetMode="External"/><Relationship Id="rId3" Type="http://schemas.openxmlformats.org/officeDocument/2006/relationships/settings" Target="settings.xml"/><Relationship Id="rId7" Type="http://schemas.openxmlformats.org/officeDocument/2006/relationships/hyperlink" Target="mailto:helene.budzinski@u-bordeaux.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344</Words>
  <Characters>1893</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Waterloo</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Boehmer, Kevin</dc:creator>
  <cp:lastModifiedBy>helene budzinski</cp:lastModifiedBy>
  <cp:revision>4</cp:revision>
  <cp:lastPrinted>2023-01-16T08:51:00Z</cp:lastPrinted>
  <dcterms:created xsi:type="dcterms:W3CDTF">2023-01-16T07:38:00Z</dcterms:created>
  <dcterms:modified xsi:type="dcterms:W3CDTF">2023-01-16T14:42:00Z</dcterms:modified>
</cp:coreProperties>
</file>