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5E06" w14:textId="7F38F6F1" w:rsidR="000D210C" w:rsidRPr="000D210C" w:rsidRDefault="000D210C" w:rsidP="000D21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fr-FR"/>
        </w:rPr>
      </w:pPr>
      <w:r w:rsidRPr="000D21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fr-FR"/>
        </w:rPr>
        <w:t>RECHERCHE TECHNICIEN QUALITE (H/F) EN CDI</w:t>
      </w:r>
    </w:p>
    <w:p w14:paraId="08B1C664" w14:textId="1B036EF6" w:rsidR="00D65176" w:rsidRDefault="00385F09" w:rsidP="00F8048E">
      <w:pPr>
        <w:pStyle w:val="NormalWeb"/>
        <w:shd w:val="clear" w:color="auto" w:fill="FFFFFF"/>
        <w:spacing w:after="120" w:afterAutospacing="0"/>
        <w:jc w:val="both"/>
      </w:pPr>
      <w:r>
        <w:rPr>
          <w:shd w:val="clear" w:color="auto" w:fill="FFFFFF"/>
        </w:rPr>
        <w:t>La Société AGRIMER est s</w:t>
      </w:r>
      <w:r w:rsidR="00D15434" w:rsidRPr="00D15434">
        <w:rPr>
          <w:shd w:val="clear" w:color="auto" w:fill="FFFFFF"/>
        </w:rPr>
        <w:t>pécialisée dans le développement de produits à base d'actifs marins pour les secteurs de la cosmétique, de l'agriculture et de la diététique. Nous ma</w:t>
      </w:r>
      <w:r>
        <w:rPr>
          <w:shd w:val="clear" w:color="auto" w:fill="FFFFFF"/>
        </w:rPr>
        <w:t>î</w:t>
      </w:r>
      <w:r w:rsidR="00D15434" w:rsidRPr="00D15434">
        <w:rPr>
          <w:shd w:val="clear" w:color="auto" w:fill="FFFFFF"/>
        </w:rPr>
        <w:t>trisons la récolte des algues, leur transformation et leur valorisation en actifs marins, la formulation, la fabrication et le conditionnement des cosmétiques sur notre site de 7500m². Nous innovons de façon continue avec la création d'actifs brevetés, de galéniques innovantes tout en valorisant un savoir-faire traditionnel local.</w:t>
      </w:r>
      <w:r w:rsidR="00D65176" w:rsidRPr="00D65176">
        <w:rPr>
          <w:rFonts w:ascii="Noto Sans" w:hAnsi="Noto Sans" w:cs="Noto Sans"/>
          <w:color w:val="424242"/>
        </w:rPr>
        <w:t xml:space="preserve"> </w:t>
      </w:r>
      <w:r w:rsidR="00D65176" w:rsidRPr="00EA225D">
        <w:t>Notre savoir-faire a été récompensé par l’obtention de la labellisation "Entreprise du Patrimoine Vivant" (EPV), distinction accordée par l'État et récompensant les entreprises françaises pour l'excellence de leur savoir-faire</w:t>
      </w:r>
      <w:r w:rsidR="00EA225D">
        <w:t>.</w:t>
      </w:r>
    </w:p>
    <w:p w14:paraId="155B44F4" w14:textId="39C8AF7B" w:rsidR="00D15434" w:rsidRPr="00A5652C" w:rsidRDefault="00D15434" w:rsidP="00F8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</w:pPr>
      <w:r w:rsidRPr="00A565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 xml:space="preserve">Pour notre service qualité, nous recherchons un(e) </w:t>
      </w:r>
      <w:r w:rsidR="00385F09" w:rsidRPr="00A565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technicien(ne) qualité</w:t>
      </w:r>
      <w:r w:rsidR="00A858E5" w:rsidRPr="00A565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 xml:space="preserve"> en CDI</w:t>
      </w:r>
      <w:r w:rsidRPr="00A565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.</w:t>
      </w:r>
    </w:p>
    <w:p w14:paraId="0BF383FF" w14:textId="69278EF2" w:rsidR="00385F09" w:rsidRDefault="00D65176" w:rsidP="00385F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Rattaché(e) au responsable qualité, v</w:t>
      </w:r>
      <w:r w:rsidR="00A85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ous serez chargé(e) du contrôle des matières premières aux produits finis, et ce dans le cadre des procédures requi</w:t>
      </w:r>
      <w:r w:rsidR="000D2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</w:t>
      </w:r>
      <w:r w:rsidR="00A85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es par l’entreprise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</w:t>
      </w:r>
    </w:p>
    <w:p w14:paraId="00EAA528" w14:textId="47667635" w:rsidR="000D210C" w:rsidRDefault="000D210C" w:rsidP="00385F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A5652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fr-FR"/>
        </w:rPr>
        <w:t>Vos missions seront les suivantes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 :</w:t>
      </w:r>
    </w:p>
    <w:p w14:paraId="40D1B66E" w14:textId="7FAE589D" w:rsidR="000D210C" w:rsidRDefault="000D210C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Réaliser les co</w:t>
      </w:r>
      <w:r w:rsidR="00B11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ntrôles au conditionnement (vide de ligne, nettoyage, présence des bons composants, tests d’étanchéité, métrologie…)</w:t>
      </w:r>
    </w:p>
    <w:p w14:paraId="5E8A787E" w14:textId="5A9CB111" w:rsidR="00B11AE9" w:rsidRDefault="00B11AE9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Contrôler à réception les matières premières : réalisation de prélèvement de matières premières</w:t>
      </w:r>
      <w:r w:rsidR="009E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en conditions rigoureuses d’hygiène, le contrôle de la conformité des matières premières et leur déblocage physique et informatique</w:t>
      </w:r>
    </w:p>
    <w:p w14:paraId="3B733FF1" w14:textId="55855A08" w:rsidR="00B11AE9" w:rsidRDefault="00B11AE9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Contrôler à réception les articles</w:t>
      </w:r>
      <w:r w:rsidR="009E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conditionnement et de procéder à leur déblocage physique et informatique</w:t>
      </w:r>
    </w:p>
    <w:p w14:paraId="77DBBDB1" w14:textId="55B1022D" w:rsidR="009E10B5" w:rsidRDefault="009E10B5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Contrôler des vracs en cours et en fin de fabrication, de procéder à leur déblocage informatique, et de saisir et éditer les bulletins d’analyses relatifs aux vracs et aux produits finis</w:t>
      </w:r>
    </w:p>
    <w:p w14:paraId="10653232" w14:textId="77777777" w:rsidR="009E10B5" w:rsidRDefault="009E10B5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Contrôler les relevés de températures (étuves, bains-marie, chambre froide), vérification des balances, pesées des produits sous-traités, étalonnage pH mètres</w:t>
      </w:r>
    </w:p>
    <w:p w14:paraId="090B6E76" w14:textId="38A6AFFB" w:rsidR="00110AA2" w:rsidRDefault="00110AA2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Procéder à des prélèvements et effectuer les réévaluations des matières premières, vracs et produits finis</w:t>
      </w:r>
    </w:p>
    <w:p w14:paraId="3D4EC34A" w14:textId="77777777" w:rsidR="00110AA2" w:rsidRDefault="00110AA2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Procéder à la préparation d’échantillons pour envoi vers les laboratoires d’analyses externes</w:t>
      </w:r>
    </w:p>
    <w:p w14:paraId="69FCC7F0" w14:textId="76DAD9C6" w:rsidR="00110AA2" w:rsidRDefault="00110AA2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Effectuer des prélèvements sur le terrain (surfaces, personnel, air ambiant des ateliers)</w:t>
      </w:r>
    </w:p>
    <w:p w14:paraId="02AD5AF5" w14:textId="1D482043" w:rsidR="009E10B5" w:rsidRDefault="00835E84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Réaliser le travail documentaire (rédaction de documents du SMQ, réponse à des questionnaires clients, classement et archivage, inventaires de produits de nettoyage et consommables)</w:t>
      </w:r>
    </w:p>
    <w:p w14:paraId="730A72A5" w14:textId="5930957B" w:rsidR="00835E84" w:rsidRDefault="00DC68E2" w:rsidP="00D65176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Procéder à</w:t>
      </w:r>
      <w:r w:rsidR="00835E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des analyses microbiologiques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.</w:t>
      </w:r>
    </w:p>
    <w:p w14:paraId="46F7202F" w14:textId="29771BA3" w:rsidR="00D65176" w:rsidRDefault="00D65176" w:rsidP="00D651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A5652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fr-FR"/>
        </w:rPr>
        <w:t>Profil recherché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 :</w:t>
      </w:r>
    </w:p>
    <w:p w14:paraId="596C0173" w14:textId="026EF1DF" w:rsidR="00D65176" w:rsidRDefault="00D65176" w:rsidP="00D65176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Expérience</w:t>
      </w:r>
      <w:r w:rsidR="00380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 : débutant accepté, une expérience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d’un an </w:t>
      </w:r>
      <w:r w:rsidR="00380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minimum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en service qualité</w:t>
      </w:r>
      <w:r w:rsidR="00380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serait un plus</w:t>
      </w:r>
    </w:p>
    <w:p w14:paraId="46918F23" w14:textId="5E292F5B" w:rsidR="00D65176" w:rsidRDefault="00D65176" w:rsidP="00D65176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Formation bac +2 </w:t>
      </w:r>
      <w:r w:rsidR="00380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à bac +3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dans le domaine de la qualité, microbiologie ou méthodes d’analyses</w:t>
      </w:r>
    </w:p>
    <w:p w14:paraId="0A166425" w14:textId="3DABBF7E" w:rsidR="00D65176" w:rsidRDefault="00A12D6D" w:rsidP="00D65176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Connaissances des BPF cosmétiques et des méthodes analytiques (chimie, microbiologie…)</w:t>
      </w:r>
    </w:p>
    <w:p w14:paraId="7BD30B1A" w14:textId="77777777" w:rsidR="00F8048E" w:rsidRDefault="00A12D6D" w:rsidP="00F8048E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Capacité d’analyse</w:t>
      </w:r>
      <w:r w:rsidR="00F80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et </w:t>
      </w:r>
      <w:r w:rsidR="00F80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Réactivité</w:t>
      </w:r>
    </w:p>
    <w:p w14:paraId="57889ACF" w14:textId="4E1C8531" w:rsidR="00A12D6D" w:rsidRDefault="00A12D6D" w:rsidP="00D65176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Sens de la communication</w:t>
      </w:r>
    </w:p>
    <w:p w14:paraId="5BF4527D" w14:textId="57AAAF46" w:rsidR="00A12D6D" w:rsidRDefault="00A12D6D" w:rsidP="0096788B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Rigueur et autonomie</w:t>
      </w:r>
    </w:p>
    <w:p w14:paraId="6D0F47B4" w14:textId="6D415621" w:rsidR="00E132E3" w:rsidRDefault="000E4DBC" w:rsidP="00E1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Poste à pourvoir </w:t>
      </w:r>
      <w:r w:rsidR="00F80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immédiatement</w:t>
      </w:r>
      <w:r w:rsidRPr="000F0A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basé à Plouguerneau (29)</w:t>
      </w:r>
    </w:p>
    <w:p w14:paraId="13B0A1AC" w14:textId="0E86F41A" w:rsidR="00894731" w:rsidRDefault="00894731" w:rsidP="00E1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Contrat de 38h/semaine en journée</w:t>
      </w:r>
      <w:r w:rsidR="00A85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avec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possibilité de travailler en équipe 6h-22h</w:t>
      </w:r>
    </w:p>
    <w:p w14:paraId="55D147F6" w14:textId="2D4FB327" w:rsidR="00DF425D" w:rsidRDefault="00DF425D" w:rsidP="00E1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0F0A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Avantages : titres restaurant, </w:t>
      </w:r>
      <w:r w:rsidR="0011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mutuelle à 100%</w:t>
      </w:r>
    </w:p>
    <w:p w14:paraId="7F9F562C" w14:textId="24C0C73E" w:rsidR="00E132E3" w:rsidRPr="003D48D7" w:rsidRDefault="00E132E3" w:rsidP="00E1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D7">
        <w:rPr>
          <w:rFonts w:ascii="Times New Roman" w:hAnsi="Times New Roman" w:cs="Times New Roman"/>
          <w:sz w:val="24"/>
          <w:szCs w:val="24"/>
          <w:shd w:val="clear" w:color="auto" w:fill="FFFFFF"/>
        </w:rPr>
        <w:t>Rémunération selon profil et expérience </w:t>
      </w:r>
    </w:p>
    <w:p w14:paraId="0EE5A431" w14:textId="54190CD5" w:rsidR="00366CAD" w:rsidRPr="00A20F4B" w:rsidRDefault="00E132E3" w:rsidP="0096788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Pour candidater, envoyez CV et lettre de motivation </w:t>
      </w:r>
      <w:r w:rsidR="00BE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adressés </w:t>
      </w:r>
      <w:r w:rsidR="0096702D">
        <w:rPr>
          <w:rFonts w:ascii="Times New Roman" w:hAnsi="Times New Roman" w:cs="Times New Roman"/>
          <w:sz w:val="24"/>
          <w:szCs w:val="24"/>
          <w:shd w:val="clear" w:color="auto" w:fill="FFFFFF"/>
        </w:rPr>
        <w:t>à M. Clément POTIN</w:t>
      </w:r>
      <w:r w:rsidR="00F8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(qualite@agrimer.com)</w:t>
      </w:r>
    </w:p>
    <w:sectPr w:rsidR="00366CAD" w:rsidRPr="00A20F4B" w:rsidSect="0096788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24BB"/>
    <w:multiLevelType w:val="hybridMultilevel"/>
    <w:tmpl w:val="A2FE945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023F"/>
    <w:multiLevelType w:val="hybridMultilevel"/>
    <w:tmpl w:val="9828DA80"/>
    <w:lvl w:ilvl="0" w:tplc="1B4EE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6AF"/>
    <w:multiLevelType w:val="multilevel"/>
    <w:tmpl w:val="9AFEAD6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8921CC"/>
    <w:multiLevelType w:val="hybridMultilevel"/>
    <w:tmpl w:val="9918CAD0"/>
    <w:lvl w:ilvl="0" w:tplc="1B4EE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2038">
    <w:abstractNumId w:val="0"/>
  </w:num>
  <w:num w:numId="2" w16cid:durableId="1098529130">
    <w:abstractNumId w:val="0"/>
  </w:num>
  <w:num w:numId="3" w16cid:durableId="123549021">
    <w:abstractNumId w:val="2"/>
  </w:num>
  <w:num w:numId="4" w16cid:durableId="161284251">
    <w:abstractNumId w:val="3"/>
  </w:num>
  <w:num w:numId="5" w16cid:durableId="198149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34"/>
    <w:rsid w:val="000D210C"/>
    <w:rsid w:val="000E4DBC"/>
    <w:rsid w:val="000F0AFA"/>
    <w:rsid w:val="00110AA2"/>
    <w:rsid w:val="001157C4"/>
    <w:rsid w:val="00366CAD"/>
    <w:rsid w:val="00380C3F"/>
    <w:rsid w:val="00385F09"/>
    <w:rsid w:val="003D48D7"/>
    <w:rsid w:val="00506412"/>
    <w:rsid w:val="005652AA"/>
    <w:rsid w:val="005925A9"/>
    <w:rsid w:val="005A3AD7"/>
    <w:rsid w:val="006D36AC"/>
    <w:rsid w:val="006E7042"/>
    <w:rsid w:val="00835E84"/>
    <w:rsid w:val="00894731"/>
    <w:rsid w:val="00924685"/>
    <w:rsid w:val="0096702D"/>
    <w:rsid w:val="0096788B"/>
    <w:rsid w:val="009E10B5"/>
    <w:rsid w:val="00A12D6D"/>
    <w:rsid w:val="00A20F4B"/>
    <w:rsid w:val="00A5652C"/>
    <w:rsid w:val="00A858E5"/>
    <w:rsid w:val="00A85BC3"/>
    <w:rsid w:val="00B11AE9"/>
    <w:rsid w:val="00BE79F1"/>
    <w:rsid w:val="00D15434"/>
    <w:rsid w:val="00D65176"/>
    <w:rsid w:val="00DC68E2"/>
    <w:rsid w:val="00DF425D"/>
    <w:rsid w:val="00E132E3"/>
    <w:rsid w:val="00E97BF6"/>
    <w:rsid w:val="00EA225D"/>
    <w:rsid w:val="00F8048E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F7D"/>
  <w15:chartTrackingRefBased/>
  <w15:docId w15:val="{10079539-64D6-4EAD-A6F6-6B6733DF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412"/>
    <w:pPr>
      <w:keepNext/>
      <w:keepLines/>
      <w:numPr>
        <w:numId w:val="3"/>
      </w:numPr>
      <w:shd w:val="clear" w:color="auto" w:fill="2F5496" w:themeFill="accent1" w:themeFillShade="BF"/>
      <w:spacing w:after="0"/>
      <w:ind w:hanging="360"/>
      <w:outlineLvl w:val="0"/>
    </w:pPr>
    <w:rPr>
      <w:rFonts w:ascii="Times New Roman" w:eastAsiaTheme="majorEastAsia" w:hAnsi="Times New Roman" w:cstheme="majorBidi"/>
      <w:b/>
      <w:color w:val="FFFFFF" w:themeColor="background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412"/>
    <w:rPr>
      <w:rFonts w:ascii="Times New Roman" w:eastAsiaTheme="majorEastAsia" w:hAnsi="Times New Roman" w:cstheme="majorBidi"/>
      <w:b/>
      <w:color w:val="FFFFFF" w:themeColor="background1"/>
      <w:sz w:val="24"/>
      <w:szCs w:val="32"/>
      <w:shd w:val="clear" w:color="auto" w:fill="2F5496" w:themeFill="accent1" w:themeFillShade="BF"/>
    </w:rPr>
  </w:style>
  <w:style w:type="paragraph" w:styleId="Paragraphedeliste">
    <w:name w:val="List Paragraph"/>
    <w:basedOn w:val="Normal"/>
    <w:uiPriority w:val="34"/>
    <w:qFormat/>
    <w:rsid w:val="000D21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Marrec</dc:creator>
  <cp:keywords/>
  <dc:description/>
  <cp:lastModifiedBy>Clément Potin</cp:lastModifiedBy>
  <cp:revision>2</cp:revision>
  <dcterms:created xsi:type="dcterms:W3CDTF">2023-02-22T16:29:00Z</dcterms:created>
  <dcterms:modified xsi:type="dcterms:W3CDTF">2023-02-22T16:29:00Z</dcterms:modified>
</cp:coreProperties>
</file>