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3ECA6" w14:textId="77777777" w:rsidR="00E32142" w:rsidRDefault="00F81481">
      <w:pPr>
        <w:pStyle w:val="Standard"/>
        <w:ind w:left="708" w:firstLine="708"/>
      </w:pPr>
      <w:r>
        <w:rPr>
          <w:noProof/>
          <w:lang w:eastAsia="fr-FR"/>
        </w:rPr>
        <w:drawing>
          <wp:anchor distT="0" distB="0" distL="114300" distR="114300" simplePos="0" relativeHeight="251658240" behindDoc="0" locked="0" layoutInCell="1" allowOverlap="1" wp14:anchorId="0D6570AB" wp14:editId="07A004E0">
            <wp:simplePos x="0" y="0"/>
            <wp:positionH relativeFrom="column">
              <wp:posOffset>0</wp:posOffset>
            </wp:positionH>
            <wp:positionV relativeFrom="page">
              <wp:posOffset>0</wp:posOffset>
            </wp:positionV>
            <wp:extent cx="1495080" cy="121931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495080" cy="1219315"/>
                    </a:xfrm>
                    <a:prstGeom prst="rect">
                      <a:avLst/>
                    </a:prstGeom>
                    <a:noFill/>
                    <a:ln>
                      <a:noFill/>
                      <a:prstDash/>
                    </a:ln>
                  </pic:spPr>
                </pic:pic>
              </a:graphicData>
            </a:graphic>
          </wp:anchor>
        </w:drawing>
      </w:r>
      <w:r>
        <w:rPr>
          <w:noProof/>
          <w:lang w:eastAsia="fr-FR"/>
        </w:rPr>
        <w:drawing>
          <wp:anchor distT="0" distB="0" distL="114300" distR="114300" simplePos="0" relativeHeight="2" behindDoc="0" locked="0" layoutInCell="1" allowOverlap="1" wp14:anchorId="20E7B40F" wp14:editId="73F35D24">
            <wp:simplePos x="0" y="0"/>
            <wp:positionH relativeFrom="column">
              <wp:posOffset>0</wp:posOffset>
            </wp:positionH>
            <wp:positionV relativeFrom="page">
              <wp:posOffset>0</wp:posOffset>
            </wp:positionV>
            <wp:extent cx="912598" cy="579235"/>
            <wp:effectExtent l="0" t="0" r="1802" b="0"/>
            <wp:wrapSquare wrapText="bothSides"/>
            <wp:docPr id="4" name="logo-iut-castres-mmi-vect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912598" cy="579235"/>
                    </a:xfrm>
                    <a:prstGeom prst="rect">
                      <a:avLst/>
                    </a:prstGeom>
                    <a:noFill/>
                    <a:ln>
                      <a:noFill/>
                      <a:prstDash/>
                    </a:ln>
                  </pic:spPr>
                </pic:pic>
              </a:graphicData>
            </a:graphic>
          </wp:anchor>
        </w:drawing>
      </w:r>
    </w:p>
    <w:tbl>
      <w:tblPr>
        <w:tblW w:w="9212" w:type="dxa"/>
        <w:tblInd w:w="-108" w:type="dxa"/>
        <w:tblLayout w:type="fixed"/>
        <w:tblCellMar>
          <w:left w:w="10" w:type="dxa"/>
          <w:right w:w="10" w:type="dxa"/>
        </w:tblCellMar>
        <w:tblLook w:val="04A0" w:firstRow="1" w:lastRow="0" w:firstColumn="1" w:lastColumn="0" w:noHBand="0" w:noVBand="1"/>
      </w:tblPr>
      <w:tblGrid>
        <w:gridCol w:w="3085"/>
        <w:gridCol w:w="6127"/>
      </w:tblGrid>
      <w:tr w:rsidR="00E32142" w14:paraId="5F4BD2C5" w14:textId="77777777">
        <w:tc>
          <w:tcPr>
            <w:tcW w:w="30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CA795E" w14:textId="77777777" w:rsidR="00E32142" w:rsidRDefault="00F81481">
            <w:pPr>
              <w:pStyle w:val="Standard"/>
            </w:pPr>
            <w:r>
              <w:rPr>
                <w:i/>
              </w:rPr>
              <w:t>Entreprise / Organisme :</w:t>
            </w:r>
          </w:p>
          <w:p w14:paraId="4A9ED58D" w14:textId="77777777" w:rsidR="00E32142" w:rsidRDefault="00E32142">
            <w:pPr>
              <w:pStyle w:val="Standard"/>
              <w:rPr>
                <w:i/>
              </w:rPr>
            </w:pPr>
          </w:p>
        </w:tc>
        <w:tc>
          <w:tcPr>
            <w:tcW w:w="6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736A39" w14:textId="77777777" w:rsidR="00E32142" w:rsidRDefault="00F81481">
            <w:pPr>
              <w:pStyle w:val="Standard"/>
            </w:pPr>
            <w:r>
              <w:t xml:space="preserve">Laboratoire de </w:t>
            </w:r>
            <w:proofErr w:type="spellStart"/>
            <w:r>
              <w:t>Dermo</w:t>
            </w:r>
            <w:proofErr w:type="spellEnd"/>
            <w:r>
              <w:t>-Cosmétique Animale (LDCA)</w:t>
            </w:r>
          </w:p>
          <w:p w14:paraId="48BEEB0B" w14:textId="77777777" w:rsidR="00E32142" w:rsidRDefault="00E32142">
            <w:pPr>
              <w:pStyle w:val="Standard"/>
            </w:pPr>
          </w:p>
        </w:tc>
      </w:tr>
      <w:tr w:rsidR="00E32142" w14:paraId="1111BE58" w14:textId="77777777">
        <w:trPr>
          <w:trHeight w:val="1606"/>
        </w:trPr>
        <w:tc>
          <w:tcPr>
            <w:tcW w:w="30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E1BE3B" w14:textId="77777777" w:rsidR="00E32142" w:rsidRDefault="00F81481">
            <w:pPr>
              <w:pStyle w:val="Standard"/>
            </w:pPr>
            <w:r>
              <w:rPr>
                <w:i/>
              </w:rPr>
              <w:t>Secteur d’activité :</w:t>
            </w:r>
          </w:p>
          <w:p w14:paraId="414BE880" w14:textId="77777777" w:rsidR="00E32142" w:rsidRDefault="00E32142">
            <w:pPr>
              <w:pStyle w:val="Standard"/>
              <w:rPr>
                <w:i/>
              </w:rPr>
            </w:pPr>
          </w:p>
        </w:tc>
        <w:tc>
          <w:tcPr>
            <w:tcW w:w="6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235523" w14:textId="77777777" w:rsidR="00E32142" w:rsidRDefault="00F81481">
            <w:pPr>
              <w:pStyle w:val="Standard"/>
            </w:pPr>
            <w:r>
              <w:t>Produits d’hygiène et de soin pour chiens, chats, petits mammifères et chevaux distribués en cliniques vétérinaires en France et dans 45 pays sous la marque Dermoscent</w:t>
            </w:r>
            <w:r>
              <w:rPr>
                <w:vertAlign w:val="superscript"/>
              </w:rPr>
              <w:t>®</w:t>
            </w:r>
          </w:p>
          <w:p w14:paraId="1E85E301" w14:textId="77777777" w:rsidR="00E32142" w:rsidRDefault="007671FE">
            <w:pPr>
              <w:pStyle w:val="Standard"/>
            </w:pPr>
            <w:hyperlink r:id="rId9" w:history="1">
              <w:r w:rsidR="00F81481">
                <w:rPr>
                  <w:rStyle w:val="Lienhypertexte"/>
                </w:rPr>
                <w:t>http://www.dermoscent.com/</w:t>
              </w:r>
            </w:hyperlink>
          </w:p>
          <w:p w14:paraId="11625530" w14:textId="77777777" w:rsidR="00E32142" w:rsidRDefault="007671FE">
            <w:pPr>
              <w:pStyle w:val="Standard"/>
            </w:pPr>
            <w:hyperlink r:id="rId10" w:history="1">
              <w:r w:rsidR="00F81481">
                <w:rPr>
                  <w:rStyle w:val="Lienhypertexte"/>
                </w:rPr>
                <w:t>https://www.facebook.com/DermoscentOFFICIAL</w:t>
              </w:r>
            </w:hyperlink>
          </w:p>
          <w:p w14:paraId="046AD248" w14:textId="77777777" w:rsidR="00E32142" w:rsidRDefault="007671FE">
            <w:pPr>
              <w:pStyle w:val="Standard"/>
            </w:pPr>
            <w:hyperlink r:id="rId11" w:history="1">
              <w:r w:rsidR="00F81481">
                <w:rPr>
                  <w:rStyle w:val="Lienhypertexte"/>
                </w:rPr>
                <w:t>https://www.instagram.com/dermoscent/</w:t>
              </w:r>
            </w:hyperlink>
          </w:p>
        </w:tc>
      </w:tr>
      <w:tr w:rsidR="00E32142" w14:paraId="7310F988" w14:textId="77777777">
        <w:trPr>
          <w:trHeight w:val="1261"/>
        </w:trPr>
        <w:tc>
          <w:tcPr>
            <w:tcW w:w="30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BFF38F" w14:textId="77777777" w:rsidR="00E32142" w:rsidRDefault="00F81481">
            <w:pPr>
              <w:pStyle w:val="Standard"/>
            </w:pPr>
            <w:r>
              <w:rPr>
                <w:i/>
              </w:rPr>
              <w:t>Adresse :</w:t>
            </w:r>
          </w:p>
          <w:p w14:paraId="0EEF9AA1" w14:textId="77777777" w:rsidR="00E32142" w:rsidRDefault="00E32142">
            <w:pPr>
              <w:pStyle w:val="Standard"/>
              <w:rPr>
                <w:i/>
              </w:rPr>
            </w:pPr>
          </w:p>
          <w:p w14:paraId="190BD8B3" w14:textId="77777777" w:rsidR="00E32142" w:rsidRDefault="00E32142">
            <w:pPr>
              <w:pStyle w:val="Standard"/>
              <w:rPr>
                <w:i/>
              </w:rPr>
            </w:pPr>
          </w:p>
          <w:p w14:paraId="76850611" w14:textId="77777777" w:rsidR="00E32142" w:rsidRDefault="00E32142">
            <w:pPr>
              <w:pStyle w:val="Standard"/>
              <w:rPr>
                <w:i/>
              </w:rPr>
            </w:pPr>
          </w:p>
          <w:p w14:paraId="6846BF79" w14:textId="77777777" w:rsidR="00E32142" w:rsidRDefault="00E32142">
            <w:pPr>
              <w:pStyle w:val="Standard"/>
              <w:rPr>
                <w:i/>
              </w:rPr>
            </w:pPr>
          </w:p>
          <w:p w14:paraId="7D2C6430" w14:textId="77777777" w:rsidR="00E32142" w:rsidRDefault="00E32142">
            <w:pPr>
              <w:pStyle w:val="Standard"/>
              <w:rPr>
                <w:i/>
              </w:rPr>
            </w:pPr>
          </w:p>
        </w:tc>
        <w:tc>
          <w:tcPr>
            <w:tcW w:w="6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0C8079" w14:textId="77777777" w:rsidR="00E32142" w:rsidRDefault="00F81481">
            <w:pPr>
              <w:pStyle w:val="Standard"/>
            </w:pPr>
            <w:r>
              <w:t>3 rue Pierre Gilles de Gennes</w:t>
            </w:r>
          </w:p>
          <w:p w14:paraId="19A95F53" w14:textId="77777777" w:rsidR="00E32142" w:rsidRDefault="00F81481">
            <w:pPr>
              <w:pStyle w:val="Standard"/>
            </w:pPr>
            <w:r>
              <w:t>Espace d’entreprises</w:t>
            </w:r>
          </w:p>
          <w:p w14:paraId="11BAC3EE" w14:textId="77777777" w:rsidR="00E32142" w:rsidRDefault="00F81481">
            <w:pPr>
              <w:pStyle w:val="Standard"/>
            </w:pPr>
            <w:r>
              <w:t>ZA Le Causse</w:t>
            </w:r>
          </w:p>
          <w:p w14:paraId="44FB2D98" w14:textId="77777777" w:rsidR="00E32142" w:rsidRDefault="00F81481">
            <w:pPr>
              <w:pStyle w:val="Standard"/>
            </w:pPr>
            <w:r>
              <w:t>81 100 Castres</w:t>
            </w:r>
          </w:p>
        </w:tc>
      </w:tr>
      <w:tr w:rsidR="00E32142" w14:paraId="570FE41F" w14:textId="77777777">
        <w:trPr>
          <w:trHeight w:val="165"/>
        </w:trPr>
        <w:tc>
          <w:tcPr>
            <w:tcW w:w="30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41C406" w14:textId="77777777" w:rsidR="00E32142" w:rsidRDefault="00F81481">
            <w:pPr>
              <w:pStyle w:val="Standard"/>
            </w:pPr>
            <w:r>
              <w:rPr>
                <w:i/>
              </w:rPr>
              <w:t>Intitulé du stage :</w:t>
            </w:r>
          </w:p>
          <w:p w14:paraId="0F0A107F" w14:textId="77777777" w:rsidR="00E32142" w:rsidRDefault="00E32142">
            <w:pPr>
              <w:pStyle w:val="Standard"/>
              <w:rPr>
                <w:i/>
              </w:rPr>
            </w:pPr>
          </w:p>
        </w:tc>
        <w:tc>
          <w:tcPr>
            <w:tcW w:w="6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27846C" w14:textId="0EE8FCBA" w:rsidR="00E32142" w:rsidRDefault="001E77DC">
            <w:pPr>
              <w:pStyle w:val="Standard"/>
            </w:pPr>
            <w:r>
              <w:t xml:space="preserve">Création de supports </w:t>
            </w:r>
            <w:proofErr w:type="gramStart"/>
            <w:r>
              <w:t>vidéos</w:t>
            </w:r>
            <w:proofErr w:type="gramEnd"/>
            <w:r>
              <w:t xml:space="preserve"> dans le cadre d</w:t>
            </w:r>
            <w:r w:rsidR="004316F6">
              <w:t xml:space="preserve">e </w:t>
            </w:r>
            <w:r w:rsidR="004316F6" w:rsidRPr="007671FE">
              <w:t xml:space="preserve">la </w:t>
            </w:r>
            <w:r w:rsidRPr="007671FE">
              <w:t>stratégie digitale </w:t>
            </w:r>
            <w:r w:rsidR="004316F6" w:rsidRPr="007671FE">
              <w:t>de la marque</w:t>
            </w:r>
          </w:p>
        </w:tc>
      </w:tr>
    </w:tbl>
    <w:p w14:paraId="17AF5EA4" w14:textId="77777777" w:rsidR="00E32142" w:rsidRDefault="00E32142">
      <w:pPr>
        <w:pStyle w:val="Standard"/>
      </w:pPr>
    </w:p>
    <w:p w14:paraId="3DCE8A34" w14:textId="77777777" w:rsidR="00E32142" w:rsidRDefault="00E32142">
      <w:pPr>
        <w:pStyle w:val="Standard"/>
      </w:pPr>
    </w:p>
    <w:p w14:paraId="3798B173" w14:textId="77777777" w:rsidR="00E32142" w:rsidRDefault="00F81481">
      <w:pPr>
        <w:pStyle w:val="Standard"/>
      </w:pPr>
      <w:r>
        <w:t>Description du stage :</w:t>
      </w:r>
    </w:p>
    <w:tbl>
      <w:tblPr>
        <w:tblW w:w="9212" w:type="dxa"/>
        <w:tblInd w:w="-108" w:type="dxa"/>
        <w:tblLayout w:type="fixed"/>
        <w:tblCellMar>
          <w:left w:w="10" w:type="dxa"/>
          <w:right w:w="10" w:type="dxa"/>
        </w:tblCellMar>
        <w:tblLook w:val="04A0" w:firstRow="1" w:lastRow="0" w:firstColumn="1" w:lastColumn="0" w:noHBand="0" w:noVBand="1"/>
      </w:tblPr>
      <w:tblGrid>
        <w:gridCol w:w="9212"/>
      </w:tblGrid>
      <w:tr w:rsidR="00E32142" w14:paraId="74FDE994" w14:textId="77777777">
        <w:tc>
          <w:tcPr>
            <w:tcW w:w="92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DC6A55" w14:textId="77777777" w:rsidR="00E32142" w:rsidRDefault="00F81481">
            <w:pPr>
              <w:pStyle w:val="Standard"/>
            </w:pPr>
            <w:r>
              <w:t>Sous la responsabilité du digital manager,</w:t>
            </w:r>
          </w:p>
          <w:p w14:paraId="5DE82BC0" w14:textId="77777777" w:rsidR="00E32142" w:rsidRDefault="00E32142">
            <w:pPr>
              <w:pStyle w:val="Standard"/>
            </w:pPr>
          </w:p>
          <w:p w14:paraId="2EE33BBE" w14:textId="77777777" w:rsidR="00E32142" w:rsidRDefault="00F81481">
            <w:pPr>
              <w:pStyle w:val="Standard"/>
            </w:pPr>
            <w:r>
              <w:t xml:space="preserve">Vous participerez à la mise en place de supports </w:t>
            </w:r>
            <w:proofErr w:type="gramStart"/>
            <w:r>
              <w:t>vidéos</w:t>
            </w:r>
            <w:proofErr w:type="gramEnd"/>
            <w:r>
              <w:t> :</w:t>
            </w:r>
          </w:p>
          <w:p w14:paraId="5E77BD71" w14:textId="77777777" w:rsidR="00E32142" w:rsidRDefault="00F81481">
            <w:pPr>
              <w:pStyle w:val="Paragraphedeliste"/>
              <w:numPr>
                <w:ilvl w:val="0"/>
                <w:numId w:val="1"/>
              </w:numPr>
              <w:jc w:val="both"/>
            </w:pPr>
            <w:r>
              <w:t>Mise à jour de 4 vidéos produits (logo, packshot…)</w:t>
            </w:r>
          </w:p>
          <w:p w14:paraId="32AB7497" w14:textId="20AFEE82" w:rsidR="00E32142" w:rsidRPr="007671FE" w:rsidRDefault="007671FE">
            <w:pPr>
              <w:pStyle w:val="Paragraphedeliste"/>
              <w:numPr>
                <w:ilvl w:val="0"/>
                <w:numId w:val="1"/>
              </w:numPr>
              <w:jc w:val="both"/>
            </w:pPr>
            <w:r>
              <w:t>C</w:t>
            </w:r>
            <w:r w:rsidRPr="007671FE">
              <w:t xml:space="preserve">réation d’une vidéo institutionnelle conformément au brief établi </w:t>
            </w:r>
            <w:r w:rsidR="00F81481" w:rsidRPr="007671FE">
              <w:t>(à partir d’une vidéo existante)</w:t>
            </w:r>
          </w:p>
          <w:p w14:paraId="76A484D7" w14:textId="67689C83" w:rsidR="00E32142" w:rsidRDefault="00F81481">
            <w:pPr>
              <w:pStyle w:val="Standard"/>
              <w:numPr>
                <w:ilvl w:val="0"/>
                <w:numId w:val="1"/>
              </w:numPr>
            </w:pPr>
            <w:r>
              <w:t xml:space="preserve">Création d’une </w:t>
            </w:r>
            <w:r w:rsidR="004316F6" w:rsidRPr="007671FE">
              <w:t xml:space="preserve">voire </w:t>
            </w:r>
            <w:r w:rsidRPr="007671FE">
              <w:t>plusieurs</w:t>
            </w:r>
            <w:r>
              <w:t xml:space="preserve"> vidéos pour promouvoir nos produits</w:t>
            </w:r>
          </w:p>
          <w:p w14:paraId="208930F5" w14:textId="77777777" w:rsidR="00E32142" w:rsidRDefault="00E32142">
            <w:pPr>
              <w:pStyle w:val="Standard"/>
            </w:pPr>
          </w:p>
          <w:p w14:paraId="4A27DC6D" w14:textId="7AB2A950" w:rsidR="00E32142" w:rsidRDefault="00F81481">
            <w:pPr>
              <w:pStyle w:val="Standard"/>
            </w:pPr>
            <w:r>
              <w:t xml:space="preserve">Vous participez à d’autres missions annexes selon les besoins du </w:t>
            </w:r>
            <w:r w:rsidRPr="007671FE">
              <w:t>service</w:t>
            </w:r>
            <w:r w:rsidR="004316F6" w:rsidRPr="007671FE">
              <w:t xml:space="preserve"> marketing</w:t>
            </w:r>
            <w:r>
              <w:t xml:space="preserve"> (site internet, emailing, infographie…)</w:t>
            </w:r>
          </w:p>
          <w:p w14:paraId="76402EFD" w14:textId="77777777" w:rsidR="00E32142" w:rsidRDefault="00E32142">
            <w:pPr>
              <w:pStyle w:val="Standard"/>
            </w:pPr>
          </w:p>
          <w:p w14:paraId="1757A79C" w14:textId="77777777" w:rsidR="00E32142" w:rsidRDefault="00E32142">
            <w:pPr>
              <w:pStyle w:val="Standard"/>
            </w:pPr>
          </w:p>
          <w:p w14:paraId="18C5BD5A" w14:textId="77777777" w:rsidR="00E32142" w:rsidRDefault="00E32142">
            <w:pPr>
              <w:pStyle w:val="Standard"/>
            </w:pPr>
            <w:bookmarkStart w:id="0" w:name="_GoBack"/>
            <w:bookmarkEnd w:id="0"/>
          </w:p>
        </w:tc>
      </w:tr>
    </w:tbl>
    <w:p w14:paraId="4BF6C255" w14:textId="77777777" w:rsidR="00E32142" w:rsidRDefault="00E32142">
      <w:pPr>
        <w:pStyle w:val="Standard"/>
      </w:pPr>
    </w:p>
    <w:p w14:paraId="548A228D" w14:textId="77777777" w:rsidR="00E32142" w:rsidRDefault="00E32142">
      <w:pPr>
        <w:pStyle w:val="Standard"/>
      </w:pPr>
    </w:p>
    <w:p w14:paraId="525C55BC" w14:textId="77777777" w:rsidR="00E32142" w:rsidRDefault="00F81481">
      <w:pPr>
        <w:pStyle w:val="Standard"/>
      </w:pPr>
      <w:r>
        <w:t>Compétences requises :</w:t>
      </w:r>
    </w:p>
    <w:tbl>
      <w:tblPr>
        <w:tblW w:w="9212" w:type="dxa"/>
        <w:tblInd w:w="-108" w:type="dxa"/>
        <w:tblLayout w:type="fixed"/>
        <w:tblCellMar>
          <w:left w:w="10" w:type="dxa"/>
          <w:right w:w="10" w:type="dxa"/>
        </w:tblCellMar>
        <w:tblLook w:val="04A0" w:firstRow="1" w:lastRow="0" w:firstColumn="1" w:lastColumn="0" w:noHBand="0" w:noVBand="1"/>
      </w:tblPr>
      <w:tblGrid>
        <w:gridCol w:w="9212"/>
      </w:tblGrid>
      <w:tr w:rsidR="00E32142" w14:paraId="57C6CEF9" w14:textId="77777777">
        <w:tc>
          <w:tcPr>
            <w:tcW w:w="92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51F752" w14:textId="77777777" w:rsidR="00E32142" w:rsidRDefault="00F81481">
            <w:pPr>
              <w:pStyle w:val="Paragraphedeliste"/>
              <w:numPr>
                <w:ilvl w:val="0"/>
                <w:numId w:val="2"/>
              </w:numPr>
              <w:rPr>
                <w:lang w:val="en-US"/>
              </w:rPr>
            </w:pPr>
            <w:proofErr w:type="spellStart"/>
            <w:r>
              <w:rPr>
                <w:lang w:val="en-US"/>
              </w:rPr>
              <w:t>Maîtrise</w:t>
            </w:r>
            <w:proofErr w:type="spellEnd"/>
            <w:r>
              <w:rPr>
                <w:lang w:val="en-US"/>
              </w:rPr>
              <w:t xml:space="preserve"> du pack Office + Adobe (Illustrator, InDesign, Photoshop, Premiere Pro &amp; After Effects)</w:t>
            </w:r>
          </w:p>
          <w:p w14:paraId="5289DF74" w14:textId="77777777" w:rsidR="00E32142" w:rsidRDefault="00F81481">
            <w:pPr>
              <w:pStyle w:val="Paragraphedeliste"/>
              <w:numPr>
                <w:ilvl w:val="0"/>
                <w:numId w:val="2"/>
              </w:numPr>
            </w:pPr>
            <w:r>
              <w:t>Anglais professionnel</w:t>
            </w:r>
          </w:p>
          <w:p w14:paraId="0E4E36BE" w14:textId="77777777" w:rsidR="00E32142" w:rsidRDefault="00F81481">
            <w:r>
              <w:t xml:space="preserve"> </w:t>
            </w:r>
          </w:p>
          <w:p w14:paraId="6996C314" w14:textId="77777777" w:rsidR="00E32142" w:rsidRDefault="00F81481">
            <w:r>
              <w:t xml:space="preserve">Vous êtes volontaire et dynamique, vous avez un bon sens du relationnel et aimez travailler en équipe tout en étant capable de gérer vos dossiers en autonomie avec rigueur et méthode. </w:t>
            </w:r>
          </w:p>
        </w:tc>
      </w:tr>
    </w:tbl>
    <w:p w14:paraId="00FF1834" w14:textId="77777777" w:rsidR="00E32142" w:rsidRDefault="00E32142">
      <w:pPr>
        <w:pStyle w:val="Standard"/>
      </w:pPr>
    </w:p>
    <w:p w14:paraId="55502C06" w14:textId="77777777" w:rsidR="00E32142" w:rsidRDefault="00F81481">
      <w:pPr>
        <w:pStyle w:val="Standard"/>
      </w:pPr>
      <w:r>
        <w:t>Personne à contacter (mail et/ou téléphone) :</w:t>
      </w:r>
    </w:p>
    <w:tbl>
      <w:tblPr>
        <w:tblW w:w="9212" w:type="dxa"/>
        <w:tblInd w:w="-108" w:type="dxa"/>
        <w:tblLayout w:type="fixed"/>
        <w:tblCellMar>
          <w:left w:w="10" w:type="dxa"/>
          <w:right w:w="10" w:type="dxa"/>
        </w:tblCellMar>
        <w:tblLook w:val="04A0" w:firstRow="1" w:lastRow="0" w:firstColumn="1" w:lastColumn="0" w:noHBand="0" w:noVBand="1"/>
      </w:tblPr>
      <w:tblGrid>
        <w:gridCol w:w="9212"/>
      </w:tblGrid>
      <w:tr w:rsidR="00E32142" w14:paraId="03EE0FD6" w14:textId="77777777">
        <w:tc>
          <w:tcPr>
            <w:tcW w:w="92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B5D7AA" w14:textId="77777777" w:rsidR="00E32142" w:rsidRDefault="00F81481">
            <w:pPr>
              <w:pStyle w:val="Standard"/>
            </w:pPr>
            <w:r>
              <w:t>Julie Simon</w:t>
            </w:r>
          </w:p>
          <w:p w14:paraId="3D70CA60" w14:textId="6C5F6520" w:rsidR="004316F6" w:rsidRDefault="007671FE">
            <w:pPr>
              <w:pStyle w:val="Standard"/>
            </w:pPr>
            <w:r>
              <w:t>Digital manager</w:t>
            </w:r>
            <w:r w:rsidR="004316F6">
              <w:t xml:space="preserve"> </w:t>
            </w:r>
          </w:p>
          <w:p w14:paraId="1D464BAB" w14:textId="77777777" w:rsidR="00E32142" w:rsidRDefault="007671FE">
            <w:pPr>
              <w:pStyle w:val="Standard"/>
            </w:pPr>
            <w:hyperlink r:id="rId12" w:history="1">
              <w:r w:rsidR="00F81481">
                <w:rPr>
                  <w:rStyle w:val="Lienhypertexte"/>
                </w:rPr>
                <w:t>js@dermoscent.com</w:t>
              </w:r>
            </w:hyperlink>
          </w:p>
          <w:p w14:paraId="2CD1B3DE" w14:textId="77777777" w:rsidR="00E32142" w:rsidRDefault="00F81481">
            <w:pPr>
              <w:pStyle w:val="Standard"/>
            </w:pPr>
            <w:r>
              <w:t>05.63.71.81.03</w:t>
            </w:r>
          </w:p>
        </w:tc>
      </w:tr>
    </w:tbl>
    <w:p w14:paraId="5EE24375" w14:textId="77777777" w:rsidR="00E32142" w:rsidRDefault="00E32142">
      <w:pPr>
        <w:pageBreakBefore/>
        <w:suppressAutoHyphens w:val="0"/>
        <w:rPr>
          <w:i/>
        </w:rPr>
      </w:pPr>
    </w:p>
    <w:p w14:paraId="2942BA9E" w14:textId="77777777" w:rsidR="00E32142" w:rsidRDefault="00F81481">
      <w:pPr>
        <w:pStyle w:val="Standard"/>
      </w:pPr>
      <w:r>
        <w:rPr>
          <w:i/>
        </w:rPr>
        <w:t xml:space="preserve">Fiche à retourner à </w:t>
      </w:r>
      <w:hyperlink r:id="rId13" w:history="1">
        <w:r>
          <w:rPr>
            <w:rStyle w:val="Lienhypertexte"/>
            <w:i/>
          </w:rPr>
          <w:t>sylvia.gourion@iut-tlse3.fr</w:t>
        </w:r>
      </w:hyperlink>
    </w:p>
    <w:p w14:paraId="7FFE1470" w14:textId="77777777" w:rsidR="00E32142" w:rsidRDefault="00E32142">
      <w:pPr>
        <w:pStyle w:val="Standard"/>
        <w:rPr>
          <w:i/>
        </w:rPr>
      </w:pPr>
    </w:p>
    <w:p w14:paraId="5163131C" w14:textId="77777777" w:rsidR="00E32142" w:rsidRDefault="00F81481">
      <w:pPr>
        <w:pStyle w:val="Standard"/>
      </w:pPr>
      <w:r>
        <w:rPr>
          <w:i/>
        </w:rPr>
        <w:t>Dates des stages : DUT = du lundi 23 mars 2020 au vendredi 5 juin 2020</w:t>
      </w:r>
    </w:p>
    <w:p w14:paraId="60E0EDEA" w14:textId="77777777" w:rsidR="00E32142" w:rsidRDefault="00E32142">
      <w:pPr>
        <w:pStyle w:val="Standard"/>
        <w:rPr>
          <w:i/>
        </w:rPr>
      </w:pPr>
    </w:p>
    <w:p w14:paraId="3014148F" w14:textId="77777777" w:rsidR="00E32142" w:rsidRDefault="00F81481">
      <w:pPr>
        <w:pStyle w:val="Standard"/>
      </w:pPr>
      <w:bookmarkStart w:id="1" w:name="Bookmark"/>
      <w:bookmarkEnd w:id="1"/>
      <w:r>
        <w:rPr>
          <w:i/>
        </w:rPr>
        <w:t xml:space="preserve">NB : </w:t>
      </w:r>
      <w:r>
        <w:t>un stage de plus de 8 semaines est soumis à une gratification, pour un temps plein (13,75% du plafond horaire de la sécu sociale). Une convention entre votre organisme et l'université Paul Sabatier est établie.</w:t>
      </w:r>
      <w:r>
        <w:br/>
      </w:r>
    </w:p>
    <w:sectPr w:rsidR="00E32142">
      <w:headerReference w:type="default" r:id="rId14"/>
      <w:pgSz w:w="11906" w:h="16838"/>
      <w:pgMar w:top="765" w:right="1417" w:bottom="709" w:left="1417"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3D372" w14:textId="77777777" w:rsidR="00065624" w:rsidRDefault="00065624">
      <w:r>
        <w:separator/>
      </w:r>
    </w:p>
  </w:endnote>
  <w:endnote w:type="continuationSeparator" w:id="0">
    <w:p w14:paraId="3FDC0705" w14:textId="77777777" w:rsidR="00065624" w:rsidRDefault="00065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ADE78" w14:textId="77777777" w:rsidR="00065624" w:rsidRDefault="00065624">
      <w:r>
        <w:rPr>
          <w:color w:val="000000"/>
        </w:rPr>
        <w:separator/>
      </w:r>
    </w:p>
  </w:footnote>
  <w:footnote w:type="continuationSeparator" w:id="0">
    <w:p w14:paraId="1FFEA2B0" w14:textId="77777777" w:rsidR="00065624" w:rsidRDefault="00065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E76DB" w14:textId="77777777" w:rsidR="006733C0" w:rsidRDefault="00F81481">
    <w:pPr>
      <w:pStyle w:val="Standard"/>
      <w:jc w:val="center"/>
    </w:pPr>
    <w:r>
      <w:rPr>
        <w:b/>
        <w:sz w:val="32"/>
        <w:szCs w:val="32"/>
      </w:rPr>
      <w:t>Proposition de stage</w:t>
    </w:r>
    <w:r>
      <w:rPr>
        <w:noProof/>
        <w:lang w:eastAsia="fr-FR"/>
      </w:rPr>
      <w:drawing>
        <wp:anchor distT="0" distB="0" distL="114300" distR="114300" simplePos="0" relativeHeight="251660288" behindDoc="1" locked="0" layoutInCell="1" allowOverlap="1" wp14:anchorId="42A89D66" wp14:editId="59AB334F">
          <wp:simplePos x="0" y="0"/>
          <wp:positionH relativeFrom="column">
            <wp:posOffset>4947836</wp:posOffset>
          </wp:positionH>
          <wp:positionV relativeFrom="paragraph">
            <wp:posOffset>-402116</wp:posOffset>
          </wp:positionV>
          <wp:extent cx="1494714" cy="1219315"/>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494714" cy="1219315"/>
                  </a:xfrm>
                  <a:prstGeom prst="rect">
                    <a:avLst/>
                  </a:prstGeom>
                  <a:noFill/>
                  <a:ln>
                    <a:noFill/>
                    <a:prstDash/>
                  </a:ln>
                </pic:spPr>
              </pic:pic>
            </a:graphicData>
          </a:graphic>
        </wp:anchor>
      </w:drawing>
    </w:r>
    <w:r>
      <w:rPr>
        <w:noProof/>
        <w:lang w:eastAsia="fr-FR"/>
      </w:rPr>
      <w:drawing>
        <wp:anchor distT="0" distB="0" distL="114300" distR="114300" simplePos="0" relativeHeight="251659264" behindDoc="0" locked="0" layoutInCell="1" allowOverlap="1" wp14:anchorId="17DC5510" wp14:editId="7AB807D9">
          <wp:simplePos x="0" y="0"/>
          <wp:positionH relativeFrom="column">
            <wp:posOffset>-556202</wp:posOffset>
          </wp:positionH>
          <wp:positionV relativeFrom="paragraph">
            <wp:posOffset>-182880</wp:posOffset>
          </wp:positionV>
          <wp:extent cx="912598" cy="579235"/>
          <wp:effectExtent l="0" t="0" r="1802" b="0"/>
          <wp:wrapNone/>
          <wp:docPr id="2"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912598" cy="579235"/>
                  </a:xfrm>
                  <a:prstGeom prst="rect">
                    <a:avLst/>
                  </a:prstGeom>
                  <a:noFill/>
                  <a:ln>
                    <a:noFill/>
                    <a:prstDash/>
                  </a:ln>
                </pic:spPr>
              </pic:pic>
            </a:graphicData>
          </a:graphic>
        </wp:anchor>
      </w:drawing>
    </w:r>
  </w:p>
  <w:p w14:paraId="3CB28A4C" w14:textId="77777777" w:rsidR="006733C0" w:rsidRDefault="00F81481">
    <w:pPr>
      <w:pStyle w:val="Standard"/>
      <w:jc w:val="center"/>
    </w:pPr>
    <w:r>
      <w:rPr>
        <w:b/>
        <w:sz w:val="32"/>
        <w:szCs w:val="32"/>
      </w:rPr>
      <w:t>DUT MMI</w:t>
    </w:r>
  </w:p>
  <w:p w14:paraId="28705E2D" w14:textId="77777777" w:rsidR="006733C0" w:rsidRDefault="007671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45D2"/>
    <w:multiLevelType w:val="multilevel"/>
    <w:tmpl w:val="75A6E502"/>
    <w:lvl w:ilvl="0">
      <w:numFmt w:val="bullet"/>
      <w:lvlText w:val="-"/>
      <w:lvlJc w:val="left"/>
      <w:pPr>
        <w:ind w:left="720" w:hanging="360"/>
      </w:pPr>
      <w:rPr>
        <w:rFonts w:ascii="Times New Roman" w:eastAsia="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0984A08"/>
    <w:multiLevelType w:val="multilevel"/>
    <w:tmpl w:val="C1DA84CC"/>
    <w:lvl w:ilvl="0">
      <w:numFmt w:val="bullet"/>
      <w:lvlText w:val="-"/>
      <w:lvlJc w:val="left"/>
      <w:pPr>
        <w:ind w:left="720" w:hanging="360"/>
      </w:pPr>
      <w:rPr>
        <w:rFonts w:ascii="Times New Roman" w:eastAsia="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142"/>
    <w:rsid w:val="00065624"/>
    <w:rsid w:val="001E77DC"/>
    <w:rsid w:val="004316F6"/>
    <w:rsid w:val="005C21D0"/>
    <w:rsid w:val="007671FE"/>
    <w:rsid w:val="00E32142"/>
    <w:rsid w:val="00F814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F9143"/>
  <w15:docId w15:val="{5972FC7C-D50A-49EC-9DFC-2AA4F8A4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bCs/>
        <w:kern w:val="3"/>
        <w:sz w:val="24"/>
        <w:szCs w:val="24"/>
        <w:lang w:val="fr-FR"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Textedebulles">
    <w:name w:val="Balloon Text"/>
    <w:basedOn w:val="Standard"/>
    <w:rPr>
      <w:rFonts w:ascii="Tahoma" w:hAnsi="Tahoma" w:cs="Tahoma"/>
      <w:sz w:val="16"/>
      <w:szCs w:val="16"/>
    </w:rPr>
  </w:style>
  <w:style w:type="paragraph" w:styleId="En-tte">
    <w:name w:val="header"/>
    <w:basedOn w:val="Standard"/>
    <w:pPr>
      <w:suppressLineNumbers/>
      <w:tabs>
        <w:tab w:val="center" w:pos="4536"/>
        <w:tab w:val="right" w:pos="9072"/>
      </w:tabs>
    </w:pPr>
  </w:style>
  <w:style w:type="paragraph" w:styleId="Pieddepage">
    <w:name w:val="footer"/>
    <w:basedOn w:val="Standard"/>
    <w:pPr>
      <w:suppressLineNumbers/>
      <w:tabs>
        <w:tab w:val="center" w:pos="4536"/>
        <w:tab w:val="right" w:pos="9072"/>
      </w:tabs>
    </w:pPr>
  </w:style>
  <w:style w:type="character" w:customStyle="1" w:styleId="Internetlink">
    <w:name w:val="Internet link"/>
    <w:basedOn w:val="Policepardfaut"/>
    <w:rPr>
      <w:color w:val="0000FF"/>
      <w:u w:val="single"/>
    </w:rPr>
  </w:style>
  <w:style w:type="character" w:customStyle="1" w:styleId="TextedebullesCar">
    <w:name w:val="Texte de bulles Car"/>
    <w:basedOn w:val="Policepardfaut"/>
    <w:rPr>
      <w:rFonts w:ascii="Tahoma" w:hAnsi="Tahoma" w:cs="Tahoma"/>
      <w:sz w:val="16"/>
      <w:szCs w:val="16"/>
    </w:rPr>
  </w:style>
  <w:style w:type="character" w:customStyle="1" w:styleId="En-tteCar">
    <w:name w:val="En-tête Car"/>
    <w:basedOn w:val="Policepardfaut"/>
  </w:style>
  <w:style w:type="character" w:customStyle="1" w:styleId="PieddepageCar">
    <w:name w:val="Pied de page Car"/>
    <w:basedOn w:val="Policepardfaut"/>
  </w:style>
  <w:style w:type="character" w:styleId="Lienhypertexte">
    <w:name w:val="Hyperlink"/>
    <w:basedOn w:val="Policepardfaut"/>
    <w:rPr>
      <w:color w:val="0563C1"/>
      <w:u w:val="single"/>
    </w:rPr>
  </w:style>
  <w:style w:type="character" w:styleId="Mentionnonrsolue">
    <w:name w:val="Unresolved Mention"/>
    <w:basedOn w:val="Policepardfaut"/>
    <w:rPr>
      <w:color w:val="605E5C"/>
      <w:shd w:val="clear" w:color="auto" w:fill="E1DFDD"/>
    </w:rPr>
  </w:style>
  <w:style w:type="paragraph" w:styleId="Paragraphedeliste">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ylvia.gourion@iut-tlse3.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js@dermoscent.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dermosce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cebook.com/DermoscentOFFICIAL" TargetMode="External"/><Relationship Id="rId4" Type="http://schemas.openxmlformats.org/officeDocument/2006/relationships/webSettings" Target="webSettings.xml"/><Relationship Id="rId9" Type="http://schemas.openxmlformats.org/officeDocument/2006/relationships/hyperlink" Target="http://www.dermoscen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319</Words>
  <Characters>1760</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Trouilhet</dc:creator>
  <cp:lastModifiedBy>Julie SIMON</cp:lastModifiedBy>
  <cp:revision>3</cp:revision>
  <dcterms:created xsi:type="dcterms:W3CDTF">2020-01-03T08:18:00Z</dcterms:created>
  <dcterms:modified xsi:type="dcterms:W3CDTF">2020-01-03T14:30:00Z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