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57" w:rsidRPr="00310CBB" w:rsidRDefault="00D40257" w:rsidP="00D40257">
      <w:pPr>
        <w:autoSpaceDE w:val="0"/>
        <w:autoSpaceDN w:val="0"/>
        <w:adjustRightInd w:val="0"/>
        <w:ind w:left="1416" w:firstLine="708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D40257" w:rsidRPr="00860579" w:rsidRDefault="00D40257" w:rsidP="00DD171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Cs/>
          <w:sz w:val="40"/>
          <w:szCs w:val="40"/>
          <w:lang w:eastAsia="en-US"/>
        </w:rPr>
      </w:pPr>
    </w:p>
    <w:p w:rsidR="005D7F40" w:rsidRDefault="00801758" w:rsidP="00DD171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Cs/>
          <w:sz w:val="40"/>
          <w:szCs w:val="40"/>
          <w:lang w:eastAsia="en-US"/>
        </w:rPr>
      </w:pPr>
      <w:r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STAGE</w:t>
      </w:r>
      <w:r w:rsidR="008E1E6E" w:rsidRPr="00A2681D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 :</w:t>
      </w:r>
      <w:r w:rsidR="00DD171B" w:rsidRPr="00A2681D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 xml:space="preserve"> </w:t>
      </w:r>
      <w:r w:rsidR="005D7F40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CONTROLE NON DESTRUCTIF :</w:t>
      </w:r>
      <w:r w:rsidR="00245A4D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 xml:space="preserve"> </w:t>
      </w:r>
    </w:p>
    <w:p w:rsidR="00D40257" w:rsidRPr="00A2681D" w:rsidRDefault="005D7F40" w:rsidP="00DD171B">
      <w:pPr>
        <w:autoSpaceDE w:val="0"/>
        <w:autoSpaceDN w:val="0"/>
        <w:adjustRightInd w:val="0"/>
        <w:jc w:val="center"/>
        <w:rPr>
          <w:rFonts w:asciiTheme="minorHAnsi" w:eastAsiaTheme="minorHAnsi" w:hAnsiTheme="minorHAnsi" w:cs="Arial"/>
          <w:bCs/>
          <w:sz w:val="40"/>
          <w:szCs w:val="40"/>
          <w:lang w:eastAsia="en-US"/>
        </w:rPr>
      </w:pPr>
      <w:r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COURANTS DE FOUCAULT (</w:t>
      </w:r>
      <w:r w:rsidR="00AC3205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D41</w:t>
      </w:r>
      <w:r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>)</w:t>
      </w:r>
      <w:r w:rsidR="006B117E">
        <w:rPr>
          <w:rFonts w:asciiTheme="minorHAnsi" w:eastAsiaTheme="minorHAnsi" w:hAnsiTheme="minorHAnsi" w:cs="Arial"/>
          <w:bCs/>
          <w:sz w:val="40"/>
          <w:szCs w:val="40"/>
          <w:lang w:eastAsia="en-US"/>
        </w:rPr>
        <w:t xml:space="preserve"> – H/F</w:t>
      </w:r>
    </w:p>
    <w:p w:rsidR="00D40257" w:rsidRPr="00310CBB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4"/>
          <w:szCs w:val="24"/>
          <w:lang w:eastAsia="en-US"/>
        </w:rPr>
      </w:pPr>
    </w:p>
    <w:p w:rsidR="00310CBB" w:rsidRDefault="00310CBB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sz w:val="24"/>
          <w:szCs w:val="24"/>
          <w:lang w:eastAsia="en-US"/>
        </w:rPr>
      </w:pPr>
    </w:p>
    <w:p w:rsidR="005D7F40" w:rsidRPr="00310CBB" w:rsidRDefault="005D7F40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sz w:val="24"/>
          <w:szCs w:val="24"/>
          <w:lang w:eastAsia="en-US"/>
        </w:rPr>
      </w:pPr>
    </w:p>
    <w:p w:rsidR="00FE24B4" w:rsidRPr="00B957CD" w:rsidRDefault="00FE24B4" w:rsidP="00FE24B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957CD">
        <w:rPr>
          <w:rFonts w:ascii="Calibri" w:hAnsi="Calibri" w:cs="Arial"/>
          <w:sz w:val="22"/>
          <w:szCs w:val="22"/>
        </w:rPr>
        <w:t>TESTIA, filiale du groupe Airbus, est spécialisée dans le Contrôle Non Destructif pour l’industrie aéronautique et spatiale depuis plus de 20 ans.</w:t>
      </w:r>
    </w:p>
    <w:p w:rsidR="00FE24B4" w:rsidRPr="00B957CD" w:rsidRDefault="00FE24B4" w:rsidP="00FE24B4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B957CD">
        <w:rPr>
          <w:rFonts w:ascii="Calibri" w:hAnsi="Calibri" w:cs="Arial"/>
          <w:sz w:val="22"/>
          <w:szCs w:val="22"/>
        </w:rPr>
        <w:t xml:space="preserve">Nous intervenons auprès de nos clients (compagnies aériennes, Airbus France, </w:t>
      </w:r>
      <w:proofErr w:type="spellStart"/>
      <w:r w:rsidRPr="00B957CD">
        <w:rPr>
          <w:rFonts w:ascii="Calibri" w:hAnsi="Calibri" w:cs="Arial"/>
          <w:sz w:val="22"/>
          <w:szCs w:val="22"/>
        </w:rPr>
        <w:t>etc</w:t>
      </w:r>
      <w:proofErr w:type="spellEnd"/>
      <w:r w:rsidRPr="00B957CD">
        <w:rPr>
          <w:rFonts w:ascii="Calibri" w:hAnsi="Calibri" w:cs="Arial"/>
          <w:sz w:val="22"/>
          <w:szCs w:val="22"/>
        </w:rPr>
        <w:t xml:space="preserve"> …) à travers des contrats d'étude au forfait, des missions d'assistance technique ou des formations spécialisées. </w:t>
      </w:r>
    </w:p>
    <w:p w:rsidR="00D40257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5D7F40" w:rsidRPr="005D7F40" w:rsidRDefault="005D7F40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Détails de la mission :</w:t>
      </w:r>
    </w:p>
    <w:p w:rsidR="005D7F40" w:rsidRPr="00CC2A92" w:rsidRDefault="005D7F40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:rsidR="004364D3" w:rsidRPr="004364D3" w:rsidRDefault="00D40257" w:rsidP="005D7F40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E24B4">
        <w:rPr>
          <w:rFonts w:ascii="Calibri" w:hAnsi="Calibri" w:cs="Arial"/>
          <w:sz w:val="22"/>
          <w:szCs w:val="22"/>
        </w:rPr>
        <w:t>TESTIA souhaite</w:t>
      </w:r>
      <w:r w:rsidR="00860579" w:rsidRPr="00FE24B4">
        <w:rPr>
          <w:rFonts w:ascii="Calibri" w:hAnsi="Calibri" w:cs="Arial"/>
          <w:sz w:val="22"/>
          <w:szCs w:val="22"/>
        </w:rPr>
        <w:t xml:space="preserve"> </w:t>
      </w:r>
      <w:r w:rsidR="005D7F40">
        <w:rPr>
          <w:rFonts w:ascii="Calibri" w:hAnsi="Calibri" w:cs="Arial"/>
          <w:sz w:val="22"/>
          <w:szCs w:val="22"/>
        </w:rPr>
        <w:t xml:space="preserve">confier à </w:t>
      </w:r>
      <w:r w:rsidR="006B117E">
        <w:rPr>
          <w:rFonts w:ascii="Calibri" w:hAnsi="Calibri" w:cs="Arial"/>
          <w:sz w:val="22"/>
          <w:szCs w:val="22"/>
        </w:rPr>
        <w:t>sa/</w:t>
      </w:r>
      <w:r w:rsidR="005D7F40">
        <w:rPr>
          <w:rFonts w:ascii="Calibri" w:hAnsi="Calibri" w:cs="Arial"/>
          <w:sz w:val="22"/>
          <w:szCs w:val="22"/>
        </w:rPr>
        <w:t xml:space="preserve">son </w:t>
      </w:r>
      <w:r w:rsidR="0041282D">
        <w:rPr>
          <w:rFonts w:ascii="Calibri" w:hAnsi="Calibri" w:cs="Arial"/>
          <w:sz w:val="22"/>
          <w:szCs w:val="22"/>
        </w:rPr>
        <w:t>stagiaire</w:t>
      </w:r>
      <w:r w:rsidR="001E40C1">
        <w:rPr>
          <w:rFonts w:ascii="Calibri" w:hAnsi="Calibri" w:cs="Arial"/>
          <w:sz w:val="22"/>
          <w:szCs w:val="22"/>
        </w:rPr>
        <w:t xml:space="preserve"> </w:t>
      </w:r>
      <w:r w:rsidR="005D7F40">
        <w:rPr>
          <w:rFonts w:ascii="Calibri" w:hAnsi="Calibri" w:cs="Arial"/>
          <w:sz w:val="22"/>
          <w:szCs w:val="22"/>
        </w:rPr>
        <w:t>la mise</w:t>
      </w:r>
      <w:r w:rsidR="00186F0E" w:rsidRPr="00FE24B4">
        <w:rPr>
          <w:rFonts w:ascii="Calibri" w:hAnsi="Calibri" w:cs="Arial"/>
          <w:sz w:val="22"/>
          <w:szCs w:val="22"/>
        </w:rPr>
        <w:t xml:space="preserve"> en place </w:t>
      </w:r>
      <w:r w:rsidR="005D7F40">
        <w:rPr>
          <w:rFonts w:ascii="Calibri" w:hAnsi="Calibri" w:cs="Arial"/>
          <w:sz w:val="22"/>
          <w:szCs w:val="22"/>
        </w:rPr>
        <w:t>d’</w:t>
      </w:r>
      <w:r w:rsidR="00245A4D">
        <w:rPr>
          <w:rFonts w:ascii="Calibri" w:hAnsi="Calibri" w:cs="Arial"/>
          <w:sz w:val="22"/>
          <w:szCs w:val="22"/>
        </w:rPr>
        <w:t>une probabilité</w:t>
      </w:r>
      <w:r w:rsidR="005B5251">
        <w:rPr>
          <w:rFonts w:ascii="Calibri" w:hAnsi="Calibri" w:cs="Arial"/>
          <w:sz w:val="22"/>
          <w:szCs w:val="22"/>
        </w:rPr>
        <w:t xml:space="preserve"> de détection de défauts à l’aide de la méthode des Courants de Foucault sur </w:t>
      </w:r>
      <w:r w:rsidR="00AC3205">
        <w:rPr>
          <w:rFonts w:ascii="Calibri" w:hAnsi="Calibri" w:cs="Arial"/>
          <w:sz w:val="22"/>
          <w:szCs w:val="22"/>
        </w:rPr>
        <w:t>cellules  avions suite aux essais</w:t>
      </w:r>
      <w:r w:rsidR="00B654CB">
        <w:rPr>
          <w:rFonts w:ascii="Calibri" w:hAnsi="Calibri" w:cs="Arial"/>
          <w:sz w:val="22"/>
          <w:szCs w:val="22"/>
        </w:rPr>
        <w:t xml:space="preserve"> de</w:t>
      </w:r>
      <w:r w:rsidR="00AC3205">
        <w:rPr>
          <w:rFonts w:ascii="Calibri" w:hAnsi="Calibri" w:cs="Arial"/>
          <w:sz w:val="22"/>
          <w:szCs w:val="22"/>
        </w:rPr>
        <w:t xml:space="preserve"> fatigue</w:t>
      </w:r>
      <w:r w:rsidR="00B654CB">
        <w:rPr>
          <w:rFonts w:ascii="Calibri" w:hAnsi="Calibri" w:cs="Arial"/>
          <w:sz w:val="22"/>
          <w:szCs w:val="22"/>
        </w:rPr>
        <w:t xml:space="preserve"> </w:t>
      </w:r>
      <w:r w:rsidR="00AC3205">
        <w:rPr>
          <w:rFonts w:ascii="Calibri" w:hAnsi="Calibri" w:cs="Arial"/>
          <w:sz w:val="22"/>
          <w:szCs w:val="22"/>
        </w:rPr>
        <w:t>(</w:t>
      </w:r>
      <w:proofErr w:type="spellStart"/>
      <w:r w:rsidR="00AC3205">
        <w:rPr>
          <w:rFonts w:ascii="Calibri" w:hAnsi="Calibri" w:cs="Arial"/>
          <w:sz w:val="22"/>
          <w:szCs w:val="22"/>
        </w:rPr>
        <w:t>tear</w:t>
      </w:r>
      <w:proofErr w:type="spellEnd"/>
      <w:r w:rsidR="00AC3205">
        <w:rPr>
          <w:rFonts w:ascii="Calibri" w:hAnsi="Calibri" w:cs="Arial"/>
          <w:sz w:val="22"/>
          <w:szCs w:val="22"/>
        </w:rPr>
        <w:t xml:space="preserve"> down)</w:t>
      </w:r>
      <w:r w:rsidR="004364D3" w:rsidRPr="004364D3">
        <w:rPr>
          <w:rFonts w:ascii="Calibri" w:hAnsi="Calibri" w:cs="Arial"/>
          <w:sz w:val="22"/>
          <w:szCs w:val="22"/>
        </w:rPr>
        <w:t>.</w:t>
      </w:r>
    </w:p>
    <w:p w:rsidR="005C405A" w:rsidRPr="00C00C4F" w:rsidRDefault="005C405A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0257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00C4F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Compétences recherchées : </w:t>
      </w:r>
    </w:p>
    <w:p w:rsidR="00186F0E" w:rsidRPr="00C00C4F" w:rsidRDefault="00186F0E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FE24B4" w:rsidRDefault="00D40257" w:rsidP="00860D16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Étudiant(e)</w:t>
      </w:r>
      <w:r w:rsidR="00860D16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en F</w:t>
      </w:r>
      <w:r w:rsidR="00310CBB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ormation BAC +</w:t>
      </w:r>
      <w:r w:rsidR="00860579">
        <w:rPr>
          <w:rFonts w:asciiTheme="minorHAnsi" w:eastAsiaTheme="minorHAnsi" w:hAnsiTheme="minorHAnsi" w:cs="Arial"/>
          <w:sz w:val="22"/>
          <w:szCs w:val="22"/>
          <w:lang w:eastAsia="en-US"/>
        </w:rPr>
        <w:t>2 en Mesures Physiques</w:t>
      </w:r>
      <w:r w:rsidR="00860D16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, </w:t>
      </w:r>
      <w:r w:rsidR="0058439A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vous avez de bonnes connaissances en </w:t>
      </w:r>
      <w:r w:rsidR="00C76C43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Mesures P</w:t>
      </w:r>
      <w:r w:rsidR="008844AC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hysiques</w:t>
      </w:r>
      <w:r w:rsidR="00D90632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, et/ou Matériau et/ou Instrumentation Contrôle</w:t>
      </w:r>
      <w:r w:rsidR="00860D16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.</w:t>
      </w:r>
      <w:r w:rsidR="00E51D89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:rsidR="00860D16" w:rsidRPr="00C00C4F" w:rsidRDefault="00252045" w:rsidP="00860D16">
      <w:pPr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t>Une bonne maitrise du pack office serai</w:t>
      </w:r>
      <w:r w:rsidR="005C405A" w:rsidRPr="00C00C4F">
        <w:rPr>
          <w:rFonts w:asciiTheme="minorHAnsi" w:eastAsiaTheme="minorHAnsi" w:hAnsiTheme="minorHAnsi" w:cs="Arial"/>
          <w:sz w:val="22"/>
          <w:szCs w:val="22"/>
          <w:lang w:eastAsia="en-US"/>
        </w:rPr>
        <w:t>t un plus.</w:t>
      </w:r>
    </w:p>
    <w:p w:rsidR="00FE24B4" w:rsidRPr="008A2C0A" w:rsidRDefault="00FE24B4" w:rsidP="00FE24B4">
      <w:pPr>
        <w:jc w:val="both"/>
        <w:rPr>
          <w:rFonts w:ascii="Calibri" w:hAnsi="Calibri" w:cs="Arial"/>
          <w:sz w:val="22"/>
          <w:szCs w:val="22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Vous devez être capable de rédiger des rapports détaillés des résultats obtenus.</w:t>
      </w:r>
    </w:p>
    <w:p w:rsidR="00FE24B4" w:rsidRPr="008A2C0A" w:rsidRDefault="00FE24B4" w:rsidP="00FE24B4">
      <w:pPr>
        <w:jc w:val="both"/>
        <w:rPr>
          <w:rFonts w:ascii="Calibri" w:hAnsi="Calibri" w:cs="Arial"/>
          <w:sz w:val="22"/>
          <w:szCs w:val="22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Compréhension de l’anglais écrit</w:t>
      </w:r>
      <w:r>
        <w:rPr>
          <w:rFonts w:ascii="Calibri" w:eastAsia="Calibri" w:hAnsi="Calibri" w:cs="Arial"/>
          <w:color w:val="000000"/>
          <w:sz w:val="22"/>
          <w:szCs w:val="22"/>
          <w:lang w:eastAsia="en-US"/>
        </w:rPr>
        <w:t>.</w:t>
      </w:r>
    </w:p>
    <w:p w:rsidR="00FE24B4" w:rsidRDefault="00FE24B4" w:rsidP="00FE24B4">
      <w:pPr>
        <w:jc w:val="both"/>
        <w:rPr>
          <w:rFonts w:ascii="Arial" w:hAnsi="Arial" w:cs="Arial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Vous êtes titulaire du permis B</w:t>
      </w:r>
      <w:r>
        <w:rPr>
          <w:rFonts w:ascii="Calibri" w:eastAsia="Calibri" w:hAnsi="Calibri" w:cs="Arial"/>
          <w:color w:val="000000"/>
          <w:sz w:val="22"/>
          <w:szCs w:val="22"/>
          <w:lang w:eastAsia="en-US"/>
        </w:rPr>
        <w:t>.</w:t>
      </w:r>
    </w:p>
    <w:p w:rsidR="00FE24B4" w:rsidRPr="008A2C0A" w:rsidRDefault="00FE24B4" w:rsidP="00FE24B4">
      <w:pPr>
        <w:autoSpaceDE w:val="0"/>
        <w:autoSpaceDN w:val="0"/>
        <w:adjustRightInd w:val="0"/>
        <w:jc w:val="both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8A2C0A">
        <w:rPr>
          <w:rFonts w:ascii="Calibri" w:eastAsia="Calibri" w:hAnsi="Calibri" w:cs="Arial"/>
          <w:color w:val="000000"/>
          <w:sz w:val="22"/>
          <w:szCs w:val="22"/>
          <w:lang w:eastAsia="en-US"/>
        </w:rPr>
        <w:t>Vous êtes dynamique, rigoureux et force de proposition. Vous faites également preuve d’un excellent relationnel, d’un bon rédactionnel et vous êtes autonome.</w:t>
      </w:r>
    </w:p>
    <w:p w:rsidR="00FE24B4" w:rsidRPr="008A2C0A" w:rsidRDefault="00FE24B4" w:rsidP="00FE24B4">
      <w:pPr>
        <w:jc w:val="both"/>
        <w:rPr>
          <w:rFonts w:ascii="Calibri" w:hAnsi="Calibri" w:cs="Arial"/>
          <w:sz w:val="22"/>
          <w:szCs w:val="22"/>
        </w:rPr>
      </w:pPr>
      <w:r w:rsidRPr="008A2C0A">
        <w:rPr>
          <w:rFonts w:ascii="Calibri" w:hAnsi="Calibri" w:cs="Arial"/>
          <w:sz w:val="22"/>
          <w:szCs w:val="22"/>
        </w:rPr>
        <w:t>Adapté à un travail au sein d'une PME innovante en croissance</w:t>
      </w:r>
      <w:r>
        <w:rPr>
          <w:rFonts w:ascii="Calibri" w:hAnsi="Calibri" w:cs="Arial"/>
          <w:sz w:val="22"/>
          <w:szCs w:val="22"/>
        </w:rPr>
        <w:t>.</w:t>
      </w:r>
    </w:p>
    <w:p w:rsidR="00D40257" w:rsidRPr="00C00C4F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0257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</w:pPr>
      <w:r w:rsidRPr="00C00C4F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Informations de l’offre : </w:t>
      </w:r>
    </w:p>
    <w:p w:rsidR="00186F0E" w:rsidRPr="00C00C4F" w:rsidRDefault="00186F0E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Contrat : </w:t>
      </w:r>
      <w:r w:rsidR="0041282D">
        <w:rPr>
          <w:rFonts w:asciiTheme="minorHAnsi" w:eastAsiaTheme="minorHAnsi" w:hAnsiTheme="minorHAnsi" w:cs="Arial"/>
          <w:sz w:val="22"/>
          <w:szCs w:val="22"/>
          <w:lang w:eastAsia="en-US"/>
        </w:rPr>
        <w:t>stage</w:t>
      </w: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Dates 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: </w:t>
      </w:r>
      <w:r w:rsidR="0058439A"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>ASAP</w:t>
      </w: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Durée 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: </w:t>
      </w:r>
      <w:r w:rsidR="0041282D">
        <w:rPr>
          <w:rFonts w:asciiTheme="minorHAnsi" w:eastAsiaTheme="minorHAnsi" w:hAnsiTheme="minorHAnsi" w:cs="Arial"/>
          <w:sz w:val="22"/>
          <w:szCs w:val="22"/>
          <w:lang w:eastAsia="en-US"/>
        </w:rPr>
        <w:t>2 à 3 mois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p w:rsidR="00D40257" w:rsidRPr="00C76C43" w:rsidRDefault="00D40257" w:rsidP="00D40257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 xml:space="preserve">Lieu </w:t>
      </w: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: </w:t>
      </w:r>
      <w:r w:rsidR="00860579">
        <w:rPr>
          <w:rFonts w:asciiTheme="minorHAnsi" w:eastAsiaTheme="minorHAnsi" w:hAnsiTheme="minorHAnsi" w:cs="Arial"/>
          <w:sz w:val="22"/>
          <w:szCs w:val="22"/>
          <w:lang w:eastAsia="en-US"/>
        </w:rPr>
        <w:t>Toulouse</w:t>
      </w:r>
    </w:p>
    <w:p w:rsidR="007A242D" w:rsidRPr="00C76C43" w:rsidRDefault="00D40257" w:rsidP="00E72865">
      <w:pPr>
        <w:autoSpaceDE w:val="0"/>
        <w:autoSpaceDN w:val="0"/>
        <w:adjustRightInd w:val="0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Merci de bien vouloir faire parvenir CV et lettre de motivation par mail à : </w:t>
      </w:r>
      <w:hyperlink r:id="rId7" w:history="1">
        <w:r w:rsidR="00801758" w:rsidRPr="00C0699B">
          <w:rPr>
            <w:rStyle w:val="Lienhypertexte"/>
            <w:rFonts w:asciiTheme="minorHAnsi" w:eastAsiaTheme="minorHAnsi" w:hAnsiTheme="minorHAnsi" w:cs="Arial"/>
            <w:sz w:val="22"/>
            <w:szCs w:val="22"/>
            <w:lang w:eastAsia="en-US"/>
          </w:rPr>
          <w:t>recrutement@testia.com</w:t>
        </w:r>
      </w:hyperlink>
      <w:r w:rsidR="00C76C43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</w:t>
      </w:r>
    </w:p>
    <w:sectPr w:rsidR="007A242D" w:rsidRPr="00C76C43" w:rsidSect="00FE24B4">
      <w:headerReference w:type="default" r:id="rId8"/>
      <w:pgSz w:w="11906" w:h="16838"/>
      <w:pgMar w:top="1418" w:right="1133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F50" w:rsidRDefault="00657F50" w:rsidP="00706624">
      <w:r>
        <w:separator/>
      </w:r>
    </w:p>
  </w:endnote>
  <w:endnote w:type="continuationSeparator" w:id="0">
    <w:p w:rsidR="00657F50" w:rsidRDefault="00657F50" w:rsidP="0070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F50" w:rsidRDefault="00657F50" w:rsidP="00706624">
      <w:r>
        <w:separator/>
      </w:r>
    </w:p>
  </w:footnote>
  <w:footnote w:type="continuationSeparator" w:id="0">
    <w:p w:rsidR="00657F50" w:rsidRDefault="00657F50" w:rsidP="0070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624" w:rsidRDefault="00421FB5" w:rsidP="00706624">
    <w:pPr>
      <w:pStyle w:val="En-tte"/>
      <w:jc w:val="center"/>
    </w:pPr>
    <w:r>
      <w:rPr>
        <w:noProof/>
      </w:rPr>
      <w:drawing>
        <wp:inline distT="0" distB="0" distL="0" distR="0">
          <wp:extent cx="2845868" cy="619125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ESTIA 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360" cy="622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1FF"/>
    <w:multiLevelType w:val="hybridMultilevel"/>
    <w:tmpl w:val="FDCAD1DC"/>
    <w:lvl w:ilvl="0" w:tplc="5ECC46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696E"/>
    <w:multiLevelType w:val="hybridMultilevel"/>
    <w:tmpl w:val="D756AB50"/>
    <w:lvl w:ilvl="0" w:tplc="ACC226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79C3"/>
    <w:multiLevelType w:val="hybridMultilevel"/>
    <w:tmpl w:val="4112D6B4"/>
    <w:lvl w:ilvl="0" w:tplc="4B0A3B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75469"/>
    <w:multiLevelType w:val="hybridMultilevel"/>
    <w:tmpl w:val="AE988E00"/>
    <w:lvl w:ilvl="0" w:tplc="5ECC46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485DC8"/>
    <w:multiLevelType w:val="hybridMultilevel"/>
    <w:tmpl w:val="F3524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771BB"/>
    <w:multiLevelType w:val="hybridMultilevel"/>
    <w:tmpl w:val="32FC7006"/>
    <w:lvl w:ilvl="0" w:tplc="B942B35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92050"/>
    <w:multiLevelType w:val="hybridMultilevel"/>
    <w:tmpl w:val="5A4A4B2A"/>
    <w:lvl w:ilvl="0" w:tplc="BB541F8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503D"/>
    <w:multiLevelType w:val="hybridMultilevel"/>
    <w:tmpl w:val="D5DC0836"/>
    <w:lvl w:ilvl="0" w:tplc="04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D893EC5"/>
    <w:multiLevelType w:val="hybridMultilevel"/>
    <w:tmpl w:val="981ACC42"/>
    <w:lvl w:ilvl="0" w:tplc="7DC08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0097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442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02ED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2074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EA8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E83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BCB8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856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D9F6479"/>
    <w:multiLevelType w:val="hybridMultilevel"/>
    <w:tmpl w:val="9D46F8CC"/>
    <w:lvl w:ilvl="0" w:tplc="34E8F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427E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1C7C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E34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A6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C8C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F05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4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B6E3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FB53990"/>
    <w:multiLevelType w:val="hybridMultilevel"/>
    <w:tmpl w:val="75501628"/>
    <w:lvl w:ilvl="0" w:tplc="0744083A">
      <w:start w:val="5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923F0"/>
    <w:multiLevelType w:val="hybridMultilevel"/>
    <w:tmpl w:val="E12869C8"/>
    <w:lvl w:ilvl="0" w:tplc="4B4874F6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49"/>
    <w:rsid w:val="00000615"/>
    <w:rsid w:val="000059DA"/>
    <w:rsid w:val="000117F3"/>
    <w:rsid w:val="00067F08"/>
    <w:rsid w:val="00075376"/>
    <w:rsid w:val="00082F32"/>
    <w:rsid w:val="000D1083"/>
    <w:rsid w:val="00186F0E"/>
    <w:rsid w:val="00194285"/>
    <w:rsid w:val="001E40C1"/>
    <w:rsid w:val="001F3339"/>
    <w:rsid w:val="001F7E89"/>
    <w:rsid w:val="00200A25"/>
    <w:rsid w:val="002254FB"/>
    <w:rsid w:val="00245A4D"/>
    <w:rsid w:val="00252045"/>
    <w:rsid w:val="00257E73"/>
    <w:rsid w:val="0027266F"/>
    <w:rsid w:val="00293D36"/>
    <w:rsid w:val="002D3ABA"/>
    <w:rsid w:val="002F38E3"/>
    <w:rsid w:val="003107A9"/>
    <w:rsid w:val="00310CBB"/>
    <w:rsid w:val="003224A3"/>
    <w:rsid w:val="00363928"/>
    <w:rsid w:val="00366EEB"/>
    <w:rsid w:val="003904EB"/>
    <w:rsid w:val="003B770C"/>
    <w:rsid w:val="0041282D"/>
    <w:rsid w:val="00421FB5"/>
    <w:rsid w:val="004364D3"/>
    <w:rsid w:val="004420CB"/>
    <w:rsid w:val="0044267F"/>
    <w:rsid w:val="00443300"/>
    <w:rsid w:val="004653F1"/>
    <w:rsid w:val="004812F2"/>
    <w:rsid w:val="004B51DF"/>
    <w:rsid w:val="004F5EBC"/>
    <w:rsid w:val="00506D0D"/>
    <w:rsid w:val="00526EBE"/>
    <w:rsid w:val="0053678E"/>
    <w:rsid w:val="0055378E"/>
    <w:rsid w:val="0058439A"/>
    <w:rsid w:val="00591A3F"/>
    <w:rsid w:val="005B5251"/>
    <w:rsid w:val="005C405A"/>
    <w:rsid w:val="005D7F40"/>
    <w:rsid w:val="006335E1"/>
    <w:rsid w:val="00657F50"/>
    <w:rsid w:val="00687AC8"/>
    <w:rsid w:val="006B117E"/>
    <w:rsid w:val="006B381D"/>
    <w:rsid w:val="006C0F75"/>
    <w:rsid w:val="006C47DA"/>
    <w:rsid w:val="006D23CD"/>
    <w:rsid w:val="006E5081"/>
    <w:rsid w:val="00706624"/>
    <w:rsid w:val="00715B11"/>
    <w:rsid w:val="007A242D"/>
    <w:rsid w:val="007D22D4"/>
    <w:rsid w:val="00801758"/>
    <w:rsid w:val="00860579"/>
    <w:rsid w:val="00860D16"/>
    <w:rsid w:val="00876465"/>
    <w:rsid w:val="008844AC"/>
    <w:rsid w:val="008A6D38"/>
    <w:rsid w:val="008C4BEF"/>
    <w:rsid w:val="008E1E6E"/>
    <w:rsid w:val="00917D5F"/>
    <w:rsid w:val="009253D6"/>
    <w:rsid w:val="0095106B"/>
    <w:rsid w:val="009F37E8"/>
    <w:rsid w:val="00A2681D"/>
    <w:rsid w:val="00AC3205"/>
    <w:rsid w:val="00AC7D4D"/>
    <w:rsid w:val="00AF14ED"/>
    <w:rsid w:val="00B0530E"/>
    <w:rsid w:val="00B654CB"/>
    <w:rsid w:val="00B80C82"/>
    <w:rsid w:val="00C00C4F"/>
    <w:rsid w:val="00C22EC8"/>
    <w:rsid w:val="00C23ED3"/>
    <w:rsid w:val="00C257BB"/>
    <w:rsid w:val="00C76C43"/>
    <w:rsid w:val="00C93B69"/>
    <w:rsid w:val="00CC2A92"/>
    <w:rsid w:val="00CD1E87"/>
    <w:rsid w:val="00D17CD6"/>
    <w:rsid w:val="00D40257"/>
    <w:rsid w:val="00D50E82"/>
    <w:rsid w:val="00D90632"/>
    <w:rsid w:val="00DD171B"/>
    <w:rsid w:val="00E03699"/>
    <w:rsid w:val="00E51D89"/>
    <w:rsid w:val="00E72865"/>
    <w:rsid w:val="00E93B9E"/>
    <w:rsid w:val="00EB2458"/>
    <w:rsid w:val="00EC47CD"/>
    <w:rsid w:val="00EF631E"/>
    <w:rsid w:val="00EF6986"/>
    <w:rsid w:val="00F13F67"/>
    <w:rsid w:val="00F552C9"/>
    <w:rsid w:val="00F93EE3"/>
    <w:rsid w:val="00FA5749"/>
    <w:rsid w:val="00FE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EB62C-D7AD-488C-9E1E-B38B8C46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624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06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000615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66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66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0061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06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06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7066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066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Lienhypertexte">
    <w:name w:val="Hyperlink"/>
    <w:unhideWhenUsed/>
    <w:rsid w:val="00706624"/>
    <w:rPr>
      <w:color w:val="0000FF"/>
      <w:u w:val="single"/>
    </w:rPr>
  </w:style>
  <w:style w:type="paragraph" w:styleId="Pieddepage">
    <w:name w:val="footer"/>
    <w:basedOn w:val="Normal"/>
    <w:link w:val="PieddepageCar"/>
    <w:unhideWhenUsed/>
    <w:rsid w:val="007066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6624"/>
    <w:rPr>
      <w:rFonts w:ascii="Times" w:eastAsia="Times New Roman" w:hAnsi="Time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nhideWhenUsed/>
    <w:rsid w:val="00706624"/>
    <w:rPr>
      <w:rFonts w:ascii="Times New Roman" w:hAnsi="Times New Roman"/>
      <w:b/>
      <w:bCs/>
    </w:rPr>
  </w:style>
  <w:style w:type="character" w:customStyle="1" w:styleId="CorpsdetexteCar">
    <w:name w:val="Corps de texte Car"/>
    <w:basedOn w:val="Policepardfaut"/>
    <w:link w:val="Corpsdetexte"/>
    <w:rsid w:val="007066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706624"/>
    <w:pPr>
      <w:ind w:left="360"/>
    </w:pPr>
    <w:rPr>
      <w:rFonts w:ascii="Times New Roman" w:hAnsi="Times New Roman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06624"/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semiHidden/>
    <w:unhideWhenUsed/>
    <w:rsid w:val="007066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0662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066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6624"/>
    <w:rPr>
      <w:rFonts w:ascii="Times" w:eastAsia="Times New Roman" w:hAnsi="Times" w:cs="Times New Roman"/>
      <w:sz w:val="20"/>
      <w:szCs w:val="20"/>
      <w:lang w:eastAsia="fr-FR"/>
    </w:rPr>
  </w:style>
  <w:style w:type="paragraph" w:customStyle="1" w:styleId="Default">
    <w:name w:val="Default"/>
    <w:rsid w:val="006C47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C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1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7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8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5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0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4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test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MAZENQ Emilie - NDT EXPERT</dc:creator>
  <cp:lastModifiedBy>Agnes Cau</cp:lastModifiedBy>
  <cp:revision>2</cp:revision>
  <cp:lastPrinted>2020-01-07T08:38:00Z</cp:lastPrinted>
  <dcterms:created xsi:type="dcterms:W3CDTF">2020-01-07T08:39:00Z</dcterms:created>
  <dcterms:modified xsi:type="dcterms:W3CDTF">2020-01-07T08:39:00Z</dcterms:modified>
</cp:coreProperties>
</file>