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75" w:rsidRDefault="003B77EB" w:rsidP="00102275">
      <w:pPr>
        <w:jc w:val="center"/>
        <w:rPr>
          <w:rFonts w:ascii="Arial Narrow" w:hAnsi="Arial Narrow"/>
          <w:b/>
          <w:color w:val="365F91" w:themeColor="accent1" w:themeShade="BF"/>
          <w:sz w:val="26"/>
          <w:szCs w:val="26"/>
        </w:rPr>
      </w:pPr>
      <w:bookmarkStart w:id="0" w:name="_GoBack"/>
      <w:bookmarkEnd w:id="0"/>
      <w:r>
        <w:rPr>
          <w:rFonts w:ascii="Arial Narrow" w:hAnsi="Arial Narrow"/>
          <w:b/>
          <w:noProof/>
          <w:color w:val="4F81BD" w:themeColor="accent1"/>
          <w:sz w:val="26"/>
          <w:szCs w:val="26"/>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pt;margin-top:-35pt;width:54pt;height:54pt;z-index:-251658752">
            <v:imagedata r:id="rId7" o:title=""/>
            <w10:wrap side="left"/>
          </v:shape>
          <o:OLEObject Type="Embed" ProgID="MSPhotoEd.3" ShapeID="_x0000_s1026" DrawAspect="Content" ObjectID="_1644664732" r:id="rId8"/>
        </w:object>
      </w:r>
      <w:r w:rsidR="00335FD6">
        <w:rPr>
          <w:rFonts w:ascii="Arial Narrow" w:hAnsi="Arial Narrow"/>
          <w:b/>
          <w:color w:val="365F91" w:themeColor="accent1" w:themeShade="BF"/>
          <w:sz w:val="26"/>
          <w:szCs w:val="26"/>
        </w:rPr>
        <w:t>Offre de stage d’IUT Mesure physique</w:t>
      </w:r>
      <w:r w:rsidR="00102275">
        <w:rPr>
          <w:rFonts w:ascii="Arial Narrow" w:hAnsi="Arial Narrow"/>
          <w:b/>
          <w:color w:val="365F91" w:themeColor="accent1" w:themeShade="BF"/>
          <w:sz w:val="26"/>
          <w:szCs w:val="26"/>
        </w:rPr>
        <w:t> : LNCMI</w:t>
      </w:r>
    </w:p>
    <w:p w:rsidR="00102275" w:rsidRDefault="00102275" w:rsidP="00102275">
      <w:pPr>
        <w:jc w:val="center"/>
        <w:rPr>
          <w:rFonts w:ascii="Arial Narrow" w:hAnsi="Arial Narrow"/>
          <w:color w:val="365F91" w:themeColor="accent1" w:themeShade="BF"/>
          <w:sz w:val="24"/>
          <w:szCs w:val="26"/>
        </w:rPr>
      </w:pPr>
      <w:r w:rsidRPr="00102275">
        <w:rPr>
          <w:rFonts w:ascii="Arial Narrow" w:hAnsi="Arial Narrow"/>
          <w:color w:val="365F91" w:themeColor="accent1" w:themeShade="BF"/>
          <w:sz w:val="24"/>
          <w:szCs w:val="26"/>
        </w:rPr>
        <w:t xml:space="preserve"> </w:t>
      </w:r>
      <w:r>
        <w:rPr>
          <w:rFonts w:ascii="Arial Narrow" w:hAnsi="Arial Narrow"/>
          <w:color w:val="365F91" w:themeColor="accent1" w:themeShade="BF"/>
          <w:sz w:val="24"/>
          <w:szCs w:val="26"/>
        </w:rPr>
        <w:t xml:space="preserve">Tuteur de stage : </w:t>
      </w:r>
      <w:r w:rsidRPr="00102275">
        <w:rPr>
          <w:rFonts w:ascii="Arial Narrow" w:hAnsi="Arial Narrow"/>
          <w:color w:val="365F91" w:themeColor="accent1" w:themeShade="BF"/>
          <w:sz w:val="24"/>
          <w:szCs w:val="26"/>
        </w:rPr>
        <w:t xml:space="preserve">Nicolas Bruyant, </w:t>
      </w:r>
      <w:r>
        <w:rPr>
          <w:rFonts w:ascii="Arial Narrow" w:hAnsi="Arial Narrow"/>
          <w:color w:val="365F91" w:themeColor="accent1" w:themeShade="BF"/>
          <w:sz w:val="24"/>
          <w:szCs w:val="26"/>
        </w:rPr>
        <w:t>Ingénieur de recherche en instrumentation</w:t>
      </w:r>
    </w:p>
    <w:p w:rsidR="00102275" w:rsidRPr="00102275" w:rsidRDefault="003B77EB" w:rsidP="00102275">
      <w:pPr>
        <w:jc w:val="center"/>
        <w:rPr>
          <w:rFonts w:ascii="Arial Narrow" w:hAnsi="Arial Narrow"/>
          <w:color w:val="365F91" w:themeColor="accent1" w:themeShade="BF"/>
          <w:sz w:val="24"/>
          <w:szCs w:val="26"/>
        </w:rPr>
      </w:pPr>
      <w:hyperlink r:id="rId9" w:history="1">
        <w:r w:rsidR="00102275" w:rsidRPr="0007049D">
          <w:rPr>
            <w:rStyle w:val="Lienhypertexte"/>
            <w:rFonts w:ascii="Arial Narrow" w:hAnsi="Arial Narrow"/>
            <w:sz w:val="24"/>
            <w:szCs w:val="26"/>
          </w:rPr>
          <w:t>nicolas.bruyant@lncmi.cnrs.fr</w:t>
        </w:r>
      </w:hyperlink>
      <w:r w:rsidR="00102275">
        <w:rPr>
          <w:rFonts w:ascii="Arial Narrow" w:hAnsi="Arial Narrow"/>
          <w:color w:val="365F91" w:themeColor="accent1" w:themeShade="BF"/>
          <w:sz w:val="24"/>
          <w:szCs w:val="26"/>
        </w:rPr>
        <w:t xml:space="preserve">, </w:t>
      </w:r>
      <w:r w:rsidR="00102275" w:rsidRPr="00102275">
        <w:rPr>
          <w:rFonts w:ascii="Arial Narrow" w:hAnsi="Arial Narrow"/>
          <w:color w:val="365F91" w:themeColor="accent1" w:themeShade="BF"/>
          <w:sz w:val="24"/>
          <w:szCs w:val="26"/>
        </w:rPr>
        <w:t>0622842473</w:t>
      </w:r>
    </w:p>
    <w:p w:rsidR="00E76C02" w:rsidRDefault="00E76C02" w:rsidP="00E76C02">
      <w:pPr>
        <w:rPr>
          <w:rFonts w:ascii="Arial Narrow" w:hAnsi="Arial Narrow"/>
          <w:b/>
          <w:color w:val="365F91" w:themeColor="accent1" w:themeShade="BF"/>
          <w:sz w:val="26"/>
          <w:szCs w:val="26"/>
        </w:rPr>
      </w:pPr>
    </w:p>
    <w:p w:rsidR="00335FD6" w:rsidRPr="00730264" w:rsidRDefault="00102275" w:rsidP="00335FD6">
      <w:pPr>
        <w:jc w:val="center"/>
        <w:rPr>
          <w:rFonts w:ascii="Arial Narrow" w:hAnsi="Arial Narrow"/>
          <w:b/>
          <w:color w:val="365F91" w:themeColor="accent1" w:themeShade="BF"/>
          <w:sz w:val="26"/>
          <w:szCs w:val="26"/>
        </w:rPr>
      </w:pPr>
      <w:r>
        <w:rPr>
          <w:rFonts w:ascii="Arial Narrow" w:hAnsi="Arial Narrow"/>
          <w:b/>
          <w:color w:val="365F91" w:themeColor="accent1" w:themeShade="BF"/>
          <w:sz w:val="26"/>
          <w:szCs w:val="26"/>
        </w:rPr>
        <w:t xml:space="preserve">Titre : </w:t>
      </w:r>
      <w:r w:rsidR="00335FD6">
        <w:rPr>
          <w:rFonts w:ascii="Arial Narrow" w:hAnsi="Arial Narrow"/>
          <w:b/>
          <w:color w:val="365F91" w:themeColor="accent1" w:themeShade="BF"/>
          <w:sz w:val="26"/>
          <w:szCs w:val="26"/>
        </w:rPr>
        <w:t>Conception  et réalisation d’un système d’acquisition autonome en champ magnétique semi-destructif</w:t>
      </w:r>
    </w:p>
    <w:p w:rsidR="00E76C02" w:rsidRDefault="006945EA" w:rsidP="00E76C02">
      <w:pPr>
        <w:rPr>
          <w:rFonts w:ascii="Arial Narrow" w:hAnsi="Arial Narrow"/>
          <w:b/>
          <w:sz w:val="26"/>
          <w:szCs w:val="26"/>
        </w:rPr>
      </w:pPr>
      <w:r w:rsidRPr="006945EA">
        <w:rPr>
          <w:rFonts w:ascii="Arial Narrow" w:hAnsi="Arial Narrow"/>
          <w:b/>
          <w:sz w:val="26"/>
          <w:szCs w:val="26"/>
        </w:rPr>
        <w:t>Le Laboratoire National des Champs Magnétiques Intenses (LNCMI) est un Instrument de Recherche français qui accueille des chercheurs du monde entier pour des expériences en champ magnétique intense. Une des mission et l’orientation générale des recherches du LNCMI est le développement technologique et scientifique des recherches sous conditions de champ magnétique intense</w:t>
      </w:r>
      <w:r w:rsidR="00517BB5">
        <w:rPr>
          <w:rFonts w:ascii="Arial Narrow" w:hAnsi="Arial Narrow"/>
          <w:b/>
          <w:sz w:val="26"/>
          <w:szCs w:val="26"/>
        </w:rPr>
        <w:t>.</w:t>
      </w:r>
    </w:p>
    <w:p w:rsidR="00E76C02" w:rsidRPr="00730264" w:rsidRDefault="00E76C02" w:rsidP="00E76C02">
      <w:pPr>
        <w:pStyle w:val="Paragraphedeliste"/>
        <w:numPr>
          <w:ilvl w:val="0"/>
          <w:numId w:val="1"/>
        </w:numPr>
        <w:rPr>
          <w:rFonts w:ascii="Arial Narrow" w:hAnsi="Arial Narrow"/>
          <w:b/>
          <w:color w:val="365F91" w:themeColor="accent1" w:themeShade="BF"/>
          <w:sz w:val="26"/>
          <w:szCs w:val="26"/>
        </w:rPr>
      </w:pPr>
      <w:r w:rsidRPr="00730264">
        <w:rPr>
          <w:rFonts w:ascii="Arial Narrow" w:hAnsi="Arial Narrow"/>
          <w:b/>
          <w:color w:val="365F91" w:themeColor="accent1" w:themeShade="BF"/>
          <w:sz w:val="26"/>
          <w:szCs w:val="26"/>
        </w:rPr>
        <w:t>Objectifs:</w:t>
      </w:r>
    </w:p>
    <w:p w:rsidR="00D267A9" w:rsidRPr="004053B1" w:rsidRDefault="006945EA" w:rsidP="00E76C02">
      <w:pPr>
        <w:rPr>
          <w:rFonts w:ascii="Arial Narrow" w:hAnsi="Arial Narrow"/>
          <w:sz w:val="24"/>
          <w:szCs w:val="26"/>
        </w:rPr>
      </w:pPr>
      <w:r w:rsidRPr="004053B1">
        <w:rPr>
          <w:rFonts w:ascii="Arial Narrow" w:hAnsi="Arial Narrow"/>
          <w:sz w:val="24"/>
          <w:szCs w:val="26"/>
        </w:rPr>
        <w:t>Concevoir et réaliser un dispositif d’acquisition autonome pour mesurer le champ magnétique, la température ou tout autre grandeur électrique de l’</w:t>
      </w:r>
      <w:r w:rsidR="00DD77D8" w:rsidRPr="004053B1">
        <w:rPr>
          <w:rFonts w:ascii="Arial Narrow" w:hAnsi="Arial Narrow"/>
          <w:sz w:val="24"/>
          <w:szCs w:val="26"/>
        </w:rPr>
        <w:t>expérience</w:t>
      </w:r>
      <w:r w:rsidRPr="004053B1">
        <w:rPr>
          <w:rFonts w:ascii="Arial Narrow" w:hAnsi="Arial Narrow"/>
          <w:sz w:val="24"/>
          <w:szCs w:val="26"/>
        </w:rPr>
        <w:t xml:space="preserve"> </w:t>
      </w:r>
      <w:proofErr w:type="spellStart"/>
      <w:r w:rsidRPr="004053B1">
        <w:rPr>
          <w:rFonts w:ascii="Arial Narrow" w:hAnsi="Arial Narrow"/>
          <w:sz w:val="24"/>
          <w:szCs w:val="26"/>
        </w:rPr>
        <w:t>Mégagauss</w:t>
      </w:r>
      <w:proofErr w:type="spellEnd"/>
      <w:r w:rsidR="00DD77D8" w:rsidRPr="004053B1">
        <w:rPr>
          <w:rFonts w:ascii="Arial Narrow" w:hAnsi="Arial Narrow"/>
          <w:sz w:val="24"/>
          <w:szCs w:val="26"/>
        </w:rPr>
        <w:t xml:space="preserve">. </w:t>
      </w:r>
      <w:r w:rsidRPr="004053B1">
        <w:rPr>
          <w:rFonts w:ascii="Arial Narrow" w:hAnsi="Arial Narrow"/>
          <w:sz w:val="24"/>
          <w:szCs w:val="26"/>
        </w:rPr>
        <w:t xml:space="preserve"> </w:t>
      </w:r>
      <w:r w:rsidR="00DD77D8" w:rsidRPr="004053B1">
        <w:rPr>
          <w:rFonts w:ascii="Arial Narrow" w:hAnsi="Arial Narrow"/>
          <w:sz w:val="24"/>
          <w:szCs w:val="26"/>
        </w:rPr>
        <w:t xml:space="preserve">Cette expérience, </w:t>
      </w:r>
      <w:r w:rsidR="00335FD6" w:rsidRPr="004053B1">
        <w:rPr>
          <w:rFonts w:ascii="Arial Narrow" w:hAnsi="Arial Narrow"/>
          <w:sz w:val="24"/>
          <w:szCs w:val="26"/>
        </w:rPr>
        <w:t xml:space="preserve">est </w:t>
      </w:r>
      <w:r w:rsidR="00DD77D8" w:rsidRPr="004053B1">
        <w:rPr>
          <w:rFonts w:ascii="Arial Narrow" w:hAnsi="Arial Narrow"/>
          <w:sz w:val="24"/>
          <w:szCs w:val="26"/>
        </w:rPr>
        <w:t>unique en Europe,</w:t>
      </w:r>
      <w:r w:rsidRPr="004053B1">
        <w:rPr>
          <w:rFonts w:ascii="Arial Narrow" w:hAnsi="Arial Narrow"/>
          <w:sz w:val="24"/>
          <w:szCs w:val="26"/>
        </w:rPr>
        <w:t xml:space="preserve"> </w:t>
      </w:r>
      <w:r w:rsidR="00102275" w:rsidRPr="004053B1">
        <w:rPr>
          <w:rFonts w:ascii="Arial Narrow" w:hAnsi="Arial Narrow"/>
          <w:sz w:val="24"/>
          <w:szCs w:val="26"/>
        </w:rPr>
        <w:t>génère</w:t>
      </w:r>
      <w:r w:rsidRPr="004053B1">
        <w:rPr>
          <w:rFonts w:ascii="Arial Narrow" w:hAnsi="Arial Narrow"/>
          <w:sz w:val="24"/>
          <w:szCs w:val="26"/>
        </w:rPr>
        <w:t xml:space="preserve"> un champ </w:t>
      </w:r>
      <w:r w:rsidR="00DD77D8" w:rsidRPr="004053B1">
        <w:rPr>
          <w:rFonts w:ascii="Arial Narrow" w:hAnsi="Arial Narrow"/>
          <w:sz w:val="24"/>
          <w:szCs w:val="26"/>
        </w:rPr>
        <w:t xml:space="preserve">magnétique jusqu’à </w:t>
      </w:r>
      <w:r w:rsidRPr="004053B1">
        <w:rPr>
          <w:rFonts w:ascii="Arial Narrow" w:hAnsi="Arial Narrow"/>
          <w:sz w:val="24"/>
          <w:szCs w:val="26"/>
        </w:rPr>
        <w:t>2</w:t>
      </w:r>
      <w:r w:rsidR="00DD77D8" w:rsidRPr="004053B1">
        <w:rPr>
          <w:rFonts w:ascii="Arial Narrow" w:hAnsi="Arial Narrow"/>
          <w:sz w:val="24"/>
          <w:szCs w:val="26"/>
        </w:rPr>
        <w:t>5</w:t>
      </w:r>
      <w:r w:rsidRPr="004053B1">
        <w:rPr>
          <w:rFonts w:ascii="Arial Narrow" w:hAnsi="Arial Narrow"/>
          <w:sz w:val="24"/>
          <w:szCs w:val="26"/>
        </w:rPr>
        <w:t>0T</w:t>
      </w:r>
      <w:r w:rsidR="00DD77D8" w:rsidRPr="004053B1">
        <w:rPr>
          <w:rFonts w:ascii="Arial Narrow" w:hAnsi="Arial Narrow"/>
          <w:sz w:val="24"/>
          <w:szCs w:val="26"/>
        </w:rPr>
        <w:t>pendant seulement</w:t>
      </w:r>
      <w:r w:rsidRPr="004053B1">
        <w:rPr>
          <w:rFonts w:ascii="Arial Narrow" w:hAnsi="Arial Narrow"/>
          <w:sz w:val="24"/>
          <w:szCs w:val="26"/>
        </w:rPr>
        <w:t xml:space="preserve"> 2µs</w:t>
      </w:r>
      <w:r w:rsidR="00D267A9" w:rsidRPr="004053B1">
        <w:rPr>
          <w:rFonts w:ascii="Arial Narrow" w:hAnsi="Arial Narrow"/>
          <w:sz w:val="24"/>
          <w:szCs w:val="26"/>
        </w:rPr>
        <w:t>. Il</w:t>
      </w:r>
      <w:r w:rsidR="00DD77D8" w:rsidRPr="004053B1">
        <w:rPr>
          <w:rFonts w:ascii="Arial Narrow" w:hAnsi="Arial Narrow"/>
          <w:sz w:val="24"/>
          <w:szCs w:val="26"/>
        </w:rPr>
        <w:t xml:space="preserve"> permet </w:t>
      </w:r>
      <w:proofErr w:type="gramStart"/>
      <w:r w:rsidR="00DD77D8" w:rsidRPr="004053B1">
        <w:rPr>
          <w:rFonts w:ascii="Arial Narrow" w:hAnsi="Arial Narrow"/>
          <w:sz w:val="24"/>
          <w:szCs w:val="26"/>
        </w:rPr>
        <w:t>au chercheurs</w:t>
      </w:r>
      <w:proofErr w:type="gramEnd"/>
      <w:r w:rsidR="00DD77D8" w:rsidRPr="004053B1">
        <w:rPr>
          <w:rFonts w:ascii="Arial Narrow" w:hAnsi="Arial Narrow"/>
          <w:sz w:val="24"/>
          <w:szCs w:val="26"/>
        </w:rPr>
        <w:t xml:space="preserve"> d’explorer les propriété de matériaux dans des conditions extrême de champ et de basse températures</w:t>
      </w:r>
      <w:r w:rsidRPr="004053B1">
        <w:rPr>
          <w:rFonts w:ascii="Arial Narrow" w:hAnsi="Arial Narrow"/>
          <w:sz w:val="24"/>
          <w:szCs w:val="26"/>
        </w:rPr>
        <w:t xml:space="preserve">. </w:t>
      </w:r>
      <w:r w:rsidR="00D267A9" w:rsidRPr="004053B1">
        <w:rPr>
          <w:rFonts w:ascii="Arial Narrow" w:hAnsi="Arial Narrow"/>
          <w:sz w:val="24"/>
          <w:szCs w:val="26"/>
        </w:rPr>
        <w:t xml:space="preserve">Il </w:t>
      </w:r>
      <w:r w:rsidR="00335FD6" w:rsidRPr="004053B1">
        <w:rPr>
          <w:rFonts w:ascii="Arial Narrow" w:hAnsi="Arial Narrow"/>
          <w:sz w:val="24"/>
          <w:szCs w:val="26"/>
        </w:rPr>
        <w:t>nécessite</w:t>
      </w:r>
      <w:r w:rsidR="00D267A9" w:rsidRPr="004053B1">
        <w:rPr>
          <w:rFonts w:ascii="Arial Narrow" w:hAnsi="Arial Narrow"/>
          <w:sz w:val="24"/>
          <w:szCs w:val="26"/>
        </w:rPr>
        <w:t xml:space="preserve"> un système rapide et durci capable de résist</w:t>
      </w:r>
      <w:r w:rsidR="00335FD6" w:rsidRPr="004053B1">
        <w:rPr>
          <w:rFonts w:ascii="Arial Narrow" w:hAnsi="Arial Narrow"/>
          <w:sz w:val="24"/>
          <w:szCs w:val="26"/>
        </w:rPr>
        <w:t>er</w:t>
      </w:r>
      <w:r w:rsidR="00D267A9" w:rsidRPr="004053B1">
        <w:rPr>
          <w:rFonts w:ascii="Arial Narrow" w:hAnsi="Arial Narrow"/>
          <w:sz w:val="24"/>
          <w:szCs w:val="26"/>
        </w:rPr>
        <w:t xml:space="preserve"> </w:t>
      </w:r>
      <w:proofErr w:type="gramStart"/>
      <w:r w:rsidR="00D267A9" w:rsidRPr="004053B1">
        <w:rPr>
          <w:rFonts w:ascii="Arial Narrow" w:hAnsi="Arial Narrow"/>
          <w:sz w:val="24"/>
          <w:szCs w:val="26"/>
        </w:rPr>
        <w:t>au contraintes</w:t>
      </w:r>
      <w:proofErr w:type="gramEnd"/>
      <w:r w:rsidR="00D267A9" w:rsidRPr="004053B1">
        <w:rPr>
          <w:rFonts w:ascii="Arial Narrow" w:hAnsi="Arial Narrow"/>
          <w:sz w:val="24"/>
          <w:szCs w:val="26"/>
        </w:rPr>
        <w:t xml:space="preserve"> de la génération de champ semi-destructive. C</w:t>
      </w:r>
      <w:r w:rsidRPr="004053B1">
        <w:rPr>
          <w:rFonts w:ascii="Arial Narrow" w:hAnsi="Arial Narrow"/>
          <w:sz w:val="24"/>
          <w:szCs w:val="26"/>
        </w:rPr>
        <w:t>es contraintes</w:t>
      </w:r>
      <w:r w:rsidR="00D267A9" w:rsidRPr="004053B1">
        <w:rPr>
          <w:rFonts w:ascii="Arial Narrow" w:hAnsi="Arial Narrow"/>
          <w:sz w:val="24"/>
          <w:szCs w:val="26"/>
        </w:rPr>
        <w:t>, notamment en matière de</w:t>
      </w:r>
      <w:r w:rsidRPr="004053B1">
        <w:rPr>
          <w:rFonts w:ascii="Arial Narrow" w:hAnsi="Arial Narrow"/>
          <w:sz w:val="24"/>
          <w:szCs w:val="26"/>
        </w:rPr>
        <w:t xml:space="preserve"> CEM</w:t>
      </w:r>
      <w:r w:rsidR="00D267A9" w:rsidRPr="004053B1">
        <w:rPr>
          <w:rFonts w:ascii="Arial Narrow" w:hAnsi="Arial Narrow"/>
          <w:sz w:val="24"/>
          <w:szCs w:val="26"/>
        </w:rPr>
        <w:t>,</w:t>
      </w:r>
      <w:r w:rsidRPr="004053B1">
        <w:rPr>
          <w:rFonts w:ascii="Arial Narrow" w:hAnsi="Arial Narrow"/>
          <w:sz w:val="24"/>
          <w:szCs w:val="26"/>
        </w:rPr>
        <w:t xml:space="preserve"> et les performances nécessitent de concevoir un système </w:t>
      </w:r>
      <w:r w:rsidR="00D267A9" w:rsidRPr="004053B1">
        <w:rPr>
          <w:rFonts w:ascii="Arial Narrow" w:hAnsi="Arial Narrow"/>
          <w:sz w:val="24"/>
          <w:szCs w:val="26"/>
        </w:rPr>
        <w:t xml:space="preserve">spécifiquement </w:t>
      </w:r>
      <w:r w:rsidRPr="004053B1">
        <w:rPr>
          <w:rFonts w:ascii="Arial Narrow" w:hAnsi="Arial Narrow"/>
          <w:sz w:val="24"/>
          <w:szCs w:val="26"/>
        </w:rPr>
        <w:t>adapté</w:t>
      </w:r>
      <w:r w:rsidR="00D267A9" w:rsidRPr="004053B1">
        <w:rPr>
          <w:rFonts w:ascii="Arial Narrow" w:hAnsi="Arial Narrow"/>
          <w:sz w:val="24"/>
          <w:szCs w:val="26"/>
        </w:rPr>
        <w:t>.</w:t>
      </w:r>
    </w:p>
    <w:p w:rsidR="00E76C02" w:rsidRPr="004053B1" w:rsidRDefault="00D267A9" w:rsidP="00E76C02">
      <w:pPr>
        <w:rPr>
          <w:rFonts w:ascii="Arial Narrow" w:hAnsi="Arial Narrow"/>
          <w:sz w:val="24"/>
          <w:szCs w:val="26"/>
        </w:rPr>
      </w:pPr>
      <w:r w:rsidRPr="004053B1">
        <w:rPr>
          <w:rFonts w:ascii="Arial Narrow" w:hAnsi="Arial Narrow"/>
          <w:sz w:val="24"/>
          <w:szCs w:val="26"/>
        </w:rPr>
        <w:t xml:space="preserve">Une preuve de concept a déjà été testée, elle est </w:t>
      </w:r>
      <w:r w:rsidR="006945EA" w:rsidRPr="004053B1">
        <w:rPr>
          <w:rFonts w:ascii="Arial Narrow" w:hAnsi="Arial Narrow"/>
          <w:sz w:val="24"/>
          <w:szCs w:val="26"/>
        </w:rPr>
        <w:t xml:space="preserve">basé sur un numériseur </w:t>
      </w:r>
      <w:proofErr w:type="spellStart"/>
      <w:r w:rsidR="006945EA" w:rsidRPr="004053B1">
        <w:rPr>
          <w:rFonts w:ascii="Arial Narrow" w:hAnsi="Arial Narrow"/>
          <w:sz w:val="24"/>
          <w:szCs w:val="26"/>
        </w:rPr>
        <w:t>RedPitaya</w:t>
      </w:r>
      <w:proofErr w:type="spellEnd"/>
      <w:r w:rsidR="00517BB5" w:rsidRPr="004053B1">
        <w:rPr>
          <w:rFonts w:ascii="Arial Narrow" w:hAnsi="Arial Narrow"/>
          <w:sz w:val="24"/>
          <w:szCs w:val="26"/>
        </w:rPr>
        <w:t xml:space="preserve">, il s’agit maintenant de faire un </w:t>
      </w:r>
      <w:r w:rsidR="002766B8" w:rsidRPr="004053B1">
        <w:rPr>
          <w:rFonts w:ascii="Arial Narrow" w:hAnsi="Arial Narrow"/>
          <w:sz w:val="24"/>
          <w:szCs w:val="26"/>
        </w:rPr>
        <w:t>dispositif</w:t>
      </w:r>
      <w:r w:rsidR="00517BB5" w:rsidRPr="004053B1">
        <w:rPr>
          <w:rFonts w:ascii="Arial Narrow" w:hAnsi="Arial Narrow"/>
          <w:sz w:val="24"/>
          <w:szCs w:val="26"/>
        </w:rPr>
        <w:t xml:space="preserve"> complet et autonome.</w:t>
      </w:r>
    </w:p>
    <w:p w:rsidR="00E76C02" w:rsidRPr="00730264" w:rsidRDefault="00E76C02" w:rsidP="00E76C02">
      <w:pPr>
        <w:pStyle w:val="Paragraphedeliste"/>
        <w:numPr>
          <w:ilvl w:val="0"/>
          <w:numId w:val="1"/>
        </w:numPr>
        <w:rPr>
          <w:rFonts w:ascii="Arial Narrow" w:hAnsi="Arial Narrow"/>
          <w:b/>
          <w:color w:val="365F91" w:themeColor="accent1" w:themeShade="BF"/>
          <w:sz w:val="26"/>
          <w:szCs w:val="26"/>
        </w:rPr>
      </w:pPr>
      <w:r w:rsidRPr="00730264">
        <w:rPr>
          <w:rFonts w:ascii="Arial Narrow" w:hAnsi="Arial Narrow"/>
          <w:b/>
          <w:color w:val="365F91" w:themeColor="accent1" w:themeShade="BF"/>
          <w:sz w:val="26"/>
          <w:szCs w:val="26"/>
        </w:rPr>
        <w:t xml:space="preserve">Description des missions: </w:t>
      </w:r>
    </w:p>
    <w:p w:rsidR="00DD77D8" w:rsidRPr="004053B1" w:rsidRDefault="006945EA" w:rsidP="00E76C02">
      <w:pPr>
        <w:rPr>
          <w:rFonts w:ascii="Arial Narrow" w:hAnsi="Arial Narrow"/>
          <w:i/>
          <w:sz w:val="24"/>
          <w:szCs w:val="24"/>
        </w:rPr>
      </w:pPr>
      <w:r w:rsidRPr="004053B1">
        <w:rPr>
          <w:rFonts w:ascii="Arial Narrow" w:hAnsi="Arial Narrow"/>
          <w:i/>
          <w:sz w:val="24"/>
          <w:szCs w:val="24"/>
        </w:rPr>
        <w:t>Concevoir et réaliser la chaine de mesure incluant l’alimentation et la</w:t>
      </w:r>
      <w:r w:rsidR="00DD77D8" w:rsidRPr="004053B1">
        <w:rPr>
          <w:rFonts w:ascii="Arial Narrow" w:hAnsi="Arial Narrow"/>
          <w:i/>
          <w:sz w:val="24"/>
          <w:szCs w:val="24"/>
        </w:rPr>
        <w:t xml:space="preserve"> communication avec l’extérieur : </w:t>
      </w:r>
    </w:p>
    <w:p w:rsidR="00DD77D8" w:rsidRPr="004053B1" w:rsidRDefault="00DD77D8" w:rsidP="00E76C02">
      <w:pPr>
        <w:rPr>
          <w:rFonts w:ascii="Arial Narrow" w:hAnsi="Arial Narrow"/>
          <w:i/>
          <w:sz w:val="24"/>
          <w:szCs w:val="24"/>
        </w:rPr>
      </w:pPr>
      <w:r w:rsidRPr="004053B1">
        <w:rPr>
          <w:rFonts w:ascii="Arial Narrow" w:hAnsi="Arial Narrow"/>
          <w:i/>
          <w:sz w:val="24"/>
          <w:szCs w:val="24"/>
        </w:rPr>
        <w:t>Cahier des charges, choix et achats du matériel, plans et suivis de fabrication. Cette étape sera réalisée sous la responsabilité du mai</w:t>
      </w:r>
      <w:r w:rsidR="00D267A9" w:rsidRPr="004053B1">
        <w:rPr>
          <w:rFonts w:ascii="Arial Narrow" w:hAnsi="Arial Narrow"/>
          <w:i/>
          <w:sz w:val="24"/>
          <w:szCs w:val="24"/>
        </w:rPr>
        <w:t>t</w:t>
      </w:r>
      <w:r w:rsidRPr="004053B1">
        <w:rPr>
          <w:rFonts w:ascii="Arial Narrow" w:hAnsi="Arial Narrow"/>
          <w:i/>
          <w:sz w:val="24"/>
          <w:szCs w:val="24"/>
        </w:rPr>
        <w:t>re d’</w:t>
      </w:r>
      <w:r w:rsidR="00D267A9" w:rsidRPr="004053B1">
        <w:rPr>
          <w:rFonts w:ascii="Arial Narrow" w:hAnsi="Arial Narrow"/>
          <w:i/>
          <w:sz w:val="24"/>
          <w:szCs w:val="24"/>
        </w:rPr>
        <w:t>apprentissage</w:t>
      </w:r>
      <w:r w:rsidRPr="004053B1">
        <w:rPr>
          <w:rFonts w:ascii="Arial Narrow" w:hAnsi="Arial Narrow"/>
          <w:i/>
          <w:sz w:val="24"/>
          <w:szCs w:val="24"/>
        </w:rPr>
        <w:t xml:space="preserve"> et avec l’aide des équipes techniques concerné</w:t>
      </w:r>
      <w:r w:rsidR="00D267A9" w:rsidRPr="004053B1">
        <w:rPr>
          <w:rFonts w:ascii="Arial Narrow" w:hAnsi="Arial Narrow"/>
          <w:i/>
          <w:sz w:val="24"/>
          <w:szCs w:val="24"/>
        </w:rPr>
        <w:t>e</w:t>
      </w:r>
      <w:r w:rsidRPr="004053B1">
        <w:rPr>
          <w:rFonts w:ascii="Arial Narrow" w:hAnsi="Arial Narrow"/>
          <w:i/>
          <w:sz w:val="24"/>
          <w:szCs w:val="24"/>
        </w:rPr>
        <w:t xml:space="preserve">s (atelier mécanique et équipe </w:t>
      </w:r>
      <w:proofErr w:type="spellStart"/>
      <w:r w:rsidRPr="004053B1">
        <w:rPr>
          <w:rFonts w:ascii="Arial Narrow" w:hAnsi="Arial Narrow"/>
          <w:i/>
          <w:sz w:val="24"/>
          <w:szCs w:val="24"/>
        </w:rPr>
        <w:t>mégagauss</w:t>
      </w:r>
      <w:proofErr w:type="spellEnd"/>
      <w:r w:rsidRPr="004053B1">
        <w:rPr>
          <w:rFonts w:ascii="Arial Narrow" w:hAnsi="Arial Narrow"/>
          <w:i/>
          <w:sz w:val="24"/>
          <w:szCs w:val="24"/>
        </w:rPr>
        <w:t xml:space="preserve"> responsable de la ma</w:t>
      </w:r>
      <w:r w:rsidR="00335FD6" w:rsidRPr="004053B1">
        <w:rPr>
          <w:rFonts w:ascii="Arial Narrow" w:hAnsi="Arial Narrow"/>
          <w:i/>
          <w:sz w:val="24"/>
          <w:szCs w:val="24"/>
        </w:rPr>
        <w:t>c</w:t>
      </w:r>
      <w:r w:rsidRPr="004053B1">
        <w:rPr>
          <w:rFonts w:ascii="Arial Narrow" w:hAnsi="Arial Narrow"/>
          <w:i/>
          <w:sz w:val="24"/>
          <w:szCs w:val="24"/>
        </w:rPr>
        <w:t>hine de production de champ magnétique).</w:t>
      </w:r>
    </w:p>
    <w:p w:rsidR="00DD77D8" w:rsidRPr="004053B1" w:rsidRDefault="006945EA" w:rsidP="00E76C02">
      <w:pPr>
        <w:rPr>
          <w:rFonts w:ascii="Arial Narrow" w:hAnsi="Arial Narrow"/>
          <w:i/>
          <w:sz w:val="24"/>
          <w:szCs w:val="24"/>
        </w:rPr>
      </w:pPr>
      <w:r w:rsidRPr="004053B1">
        <w:rPr>
          <w:rFonts w:ascii="Arial Narrow" w:hAnsi="Arial Narrow"/>
          <w:i/>
          <w:sz w:val="24"/>
          <w:szCs w:val="24"/>
        </w:rPr>
        <w:t>Concevoir le logiciel de commande en Python</w:t>
      </w:r>
      <w:r w:rsidR="00DD77D8" w:rsidRPr="004053B1">
        <w:rPr>
          <w:rFonts w:ascii="Arial Narrow" w:hAnsi="Arial Narrow"/>
          <w:i/>
          <w:sz w:val="24"/>
          <w:szCs w:val="24"/>
        </w:rPr>
        <w:t xml:space="preserve"> : Adaptation de briques logicielles existantes pour </w:t>
      </w:r>
      <w:r w:rsidR="00D267A9" w:rsidRPr="004053B1">
        <w:rPr>
          <w:rFonts w:ascii="Arial Narrow" w:hAnsi="Arial Narrow"/>
          <w:i/>
          <w:sz w:val="24"/>
          <w:szCs w:val="24"/>
        </w:rPr>
        <w:t>c</w:t>
      </w:r>
      <w:r w:rsidR="00DD77D8" w:rsidRPr="004053B1">
        <w:rPr>
          <w:rFonts w:ascii="Arial Narrow" w:hAnsi="Arial Narrow"/>
          <w:i/>
          <w:sz w:val="24"/>
          <w:szCs w:val="24"/>
        </w:rPr>
        <w:t>e cas d’utilisation</w:t>
      </w:r>
      <w:r w:rsidR="00D267A9" w:rsidRPr="004053B1">
        <w:rPr>
          <w:rFonts w:ascii="Arial Narrow" w:hAnsi="Arial Narrow"/>
          <w:i/>
          <w:sz w:val="24"/>
          <w:szCs w:val="24"/>
        </w:rPr>
        <w:t xml:space="preserve"> </w:t>
      </w:r>
      <w:r w:rsidR="00DD77D8" w:rsidRPr="004053B1">
        <w:rPr>
          <w:rFonts w:ascii="Arial Narrow" w:hAnsi="Arial Narrow"/>
          <w:i/>
          <w:sz w:val="24"/>
          <w:szCs w:val="24"/>
        </w:rPr>
        <w:t>particulier</w:t>
      </w:r>
    </w:p>
    <w:p w:rsidR="00D267A9" w:rsidRPr="004053B1" w:rsidRDefault="006945EA" w:rsidP="00E76C02">
      <w:pPr>
        <w:rPr>
          <w:rFonts w:ascii="Arial Narrow" w:hAnsi="Arial Narrow"/>
          <w:i/>
          <w:sz w:val="24"/>
          <w:szCs w:val="24"/>
        </w:rPr>
      </w:pPr>
      <w:r w:rsidRPr="004053B1">
        <w:rPr>
          <w:rFonts w:ascii="Arial Narrow" w:hAnsi="Arial Narrow"/>
          <w:i/>
          <w:sz w:val="24"/>
          <w:szCs w:val="24"/>
        </w:rPr>
        <w:t>Tester le dispositif en condition réelle</w:t>
      </w:r>
      <w:r w:rsidR="00D267A9" w:rsidRPr="004053B1">
        <w:rPr>
          <w:rFonts w:ascii="Arial Narrow" w:hAnsi="Arial Narrow"/>
          <w:i/>
          <w:sz w:val="24"/>
          <w:szCs w:val="24"/>
        </w:rPr>
        <w:t xml:space="preserve"> : Test fonctionnels et test en conditions réelles puis </w:t>
      </w:r>
      <w:r w:rsidRPr="004053B1">
        <w:rPr>
          <w:rFonts w:ascii="Arial Narrow" w:hAnsi="Arial Narrow"/>
          <w:i/>
          <w:sz w:val="24"/>
          <w:szCs w:val="24"/>
        </w:rPr>
        <w:t>adapt</w:t>
      </w:r>
      <w:r w:rsidR="00D267A9" w:rsidRPr="004053B1">
        <w:rPr>
          <w:rFonts w:ascii="Arial Narrow" w:hAnsi="Arial Narrow"/>
          <w:i/>
          <w:sz w:val="24"/>
          <w:szCs w:val="24"/>
        </w:rPr>
        <w:t>ation du</w:t>
      </w:r>
      <w:r w:rsidRPr="004053B1">
        <w:rPr>
          <w:rFonts w:ascii="Arial Narrow" w:hAnsi="Arial Narrow"/>
          <w:i/>
          <w:sz w:val="24"/>
          <w:szCs w:val="24"/>
        </w:rPr>
        <w:t xml:space="preserve"> logiciel aux besoins des chercheurs</w:t>
      </w:r>
      <w:r w:rsidR="00DD77D8" w:rsidRPr="004053B1">
        <w:rPr>
          <w:rFonts w:ascii="Arial Narrow" w:hAnsi="Arial Narrow"/>
          <w:i/>
          <w:sz w:val="24"/>
          <w:szCs w:val="24"/>
        </w:rPr>
        <w:t> </w:t>
      </w:r>
    </w:p>
    <w:p w:rsidR="00517BB5" w:rsidRPr="004053B1" w:rsidRDefault="00D267A9" w:rsidP="00E76C02">
      <w:pPr>
        <w:rPr>
          <w:rFonts w:ascii="Arial Narrow" w:hAnsi="Arial Narrow"/>
          <w:b/>
          <w:color w:val="365F91" w:themeColor="accent1" w:themeShade="BF"/>
          <w:sz w:val="24"/>
          <w:szCs w:val="24"/>
        </w:rPr>
      </w:pPr>
      <w:r w:rsidRPr="004053B1">
        <w:rPr>
          <w:rFonts w:ascii="Arial Narrow" w:hAnsi="Arial Narrow"/>
          <w:i/>
          <w:sz w:val="24"/>
          <w:szCs w:val="24"/>
        </w:rPr>
        <w:t>Dans un second temps, il sera aussi souhaitable d’</w:t>
      </w:r>
      <w:r w:rsidR="00517BB5" w:rsidRPr="004053B1">
        <w:rPr>
          <w:rFonts w:ascii="Arial Narrow" w:hAnsi="Arial Narrow"/>
          <w:i/>
          <w:sz w:val="24"/>
          <w:szCs w:val="24"/>
        </w:rPr>
        <w:t>ajouter un système de mesure de la température de l’échantillon</w:t>
      </w:r>
      <w:r w:rsidRPr="004053B1">
        <w:rPr>
          <w:rFonts w:ascii="Arial Narrow" w:hAnsi="Arial Narrow"/>
          <w:i/>
          <w:sz w:val="24"/>
          <w:szCs w:val="24"/>
        </w:rPr>
        <w:t xml:space="preserve"> en continu basé sur la même plateforme matérielle et logicielle</w:t>
      </w:r>
      <w:r w:rsidR="00517BB5" w:rsidRPr="004053B1">
        <w:rPr>
          <w:rFonts w:ascii="Arial Narrow" w:hAnsi="Arial Narrow"/>
          <w:i/>
          <w:sz w:val="24"/>
          <w:szCs w:val="24"/>
        </w:rPr>
        <w:t>.</w:t>
      </w:r>
    </w:p>
    <w:sectPr w:rsidR="00517BB5" w:rsidRPr="004053B1" w:rsidSect="00730264">
      <w:headerReference w:type="default" r:id="rId10"/>
      <w:pgSz w:w="11906" w:h="16838"/>
      <w:pgMar w:top="1417" w:right="1417" w:bottom="1417" w:left="1417"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EB" w:rsidRDefault="003B77EB" w:rsidP="00335FD6">
      <w:pPr>
        <w:spacing w:after="0" w:line="240" w:lineRule="auto"/>
      </w:pPr>
      <w:r>
        <w:separator/>
      </w:r>
    </w:p>
  </w:endnote>
  <w:endnote w:type="continuationSeparator" w:id="0">
    <w:p w:rsidR="003B77EB" w:rsidRDefault="003B77EB" w:rsidP="0033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EB" w:rsidRDefault="003B77EB" w:rsidP="00335FD6">
      <w:pPr>
        <w:spacing w:after="0" w:line="240" w:lineRule="auto"/>
      </w:pPr>
      <w:r>
        <w:separator/>
      </w:r>
    </w:p>
  </w:footnote>
  <w:footnote w:type="continuationSeparator" w:id="0">
    <w:p w:rsidR="003B77EB" w:rsidRDefault="003B77EB" w:rsidP="0033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FD6" w:rsidRDefault="00335FD6">
    <w:pPr>
      <w:pStyle w:val="En-tte"/>
    </w:pPr>
    <w:r>
      <w:rPr>
        <w:noProof/>
        <w:lang w:eastAsia="fr-FR"/>
      </w:rPr>
      <w:drawing>
        <wp:anchor distT="0" distB="0" distL="114300" distR="114300" simplePos="0" relativeHeight="251658240" behindDoc="0" locked="0" layoutInCell="1" allowOverlap="1" wp14:anchorId="41AE2A3F" wp14:editId="519778A5">
          <wp:simplePos x="0" y="0"/>
          <wp:positionH relativeFrom="column">
            <wp:posOffset>5720080</wp:posOffset>
          </wp:positionH>
          <wp:positionV relativeFrom="paragraph">
            <wp:posOffset>-1905</wp:posOffset>
          </wp:positionV>
          <wp:extent cx="554400" cy="590400"/>
          <wp:effectExtent l="0" t="0" r="0" b="635"/>
          <wp:wrapNone/>
          <wp:docPr id="1" name="Image 1" descr="http://www.toulouse.lncmi.cnrs.fr/IMG/siteon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ulouse.lncmi.cnrs.fr/IMG/siteon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87E7A"/>
    <w:multiLevelType w:val="hybridMultilevel"/>
    <w:tmpl w:val="4A2E3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02"/>
    <w:rsid w:val="00102275"/>
    <w:rsid w:val="0017585A"/>
    <w:rsid w:val="001850FC"/>
    <w:rsid w:val="001F200D"/>
    <w:rsid w:val="002766B8"/>
    <w:rsid w:val="002831B0"/>
    <w:rsid w:val="00335FD6"/>
    <w:rsid w:val="00364132"/>
    <w:rsid w:val="003B77EB"/>
    <w:rsid w:val="004053B1"/>
    <w:rsid w:val="004C7587"/>
    <w:rsid w:val="004D69EE"/>
    <w:rsid w:val="00517BB5"/>
    <w:rsid w:val="006945EA"/>
    <w:rsid w:val="00730264"/>
    <w:rsid w:val="007978E6"/>
    <w:rsid w:val="00817640"/>
    <w:rsid w:val="00821172"/>
    <w:rsid w:val="00923A3C"/>
    <w:rsid w:val="00AA311C"/>
    <w:rsid w:val="00BF10DE"/>
    <w:rsid w:val="00C705D0"/>
    <w:rsid w:val="00D267A9"/>
    <w:rsid w:val="00DD77D8"/>
    <w:rsid w:val="00E76C02"/>
    <w:rsid w:val="00E9172D"/>
    <w:rsid w:val="00F30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E35F9-C659-4015-9D2B-B4474969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C02"/>
    <w:pPr>
      <w:ind w:left="720"/>
      <w:contextualSpacing/>
    </w:pPr>
  </w:style>
  <w:style w:type="paragraph" w:styleId="Textedebulles">
    <w:name w:val="Balloon Text"/>
    <w:basedOn w:val="Normal"/>
    <w:link w:val="TextedebullesCar"/>
    <w:uiPriority w:val="99"/>
    <w:semiHidden/>
    <w:unhideWhenUsed/>
    <w:rsid w:val="00335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5FD6"/>
    <w:rPr>
      <w:rFonts w:ascii="Tahoma" w:hAnsi="Tahoma" w:cs="Tahoma"/>
      <w:sz w:val="16"/>
      <w:szCs w:val="16"/>
    </w:rPr>
  </w:style>
  <w:style w:type="paragraph" w:styleId="En-tte">
    <w:name w:val="header"/>
    <w:basedOn w:val="Normal"/>
    <w:link w:val="En-tteCar"/>
    <w:uiPriority w:val="99"/>
    <w:unhideWhenUsed/>
    <w:rsid w:val="00335FD6"/>
    <w:pPr>
      <w:tabs>
        <w:tab w:val="center" w:pos="4536"/>
        <w:tab w:val="right" w:pos="9072"/>
      </w:tabs>
      <w:spacing w:after="0" w:line="240" w:lineRule="auto"/>
    </w:pPr>
  </w:style>
  <w:style w:type="character" w:customStyle="1" w:styleId="En-tteCar">
    <w:name w:val="En-tête Car"/>
    <w:basedOn w:val="Policepardfaut"/>
    <w:link w:val="En-tte"/>
    <w:uiPriority w:val="99"/>
    <w:rsid w:val="00335FD6"/>
  </w:style>
  <w:style w:type="paragraph" w:styleId="Pieddepage">
    <w:name w:val="footer"/>
    <w:basedOn w:val="Normal"/>
    <w:link w:val="PieddepageCar"/>
    <w:uiPriority w:val="99"/>
    <w:unhideWhenUsed/>
    <w:rsid w:val="00335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FD6"/>
  </w:style>
  <w:style w:type="character" w:styleId="Lienhypertexte">
    <w:name w:val="Hyperlink"/>
    <w:basedOn w:val="Policepardfaut"/>
    <w:uiPriority w:val="99"/>
    <w:unhideWhenUsed/>
    <w:rsid w:val="00102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5362">
      <w:bodyDiv w:val="1"/>
      <w:marLeft w:val="0"/>
      <w:marRight w:val="0"/>
      <w:marTop w:val="0"/>
      <w:marBottom w:val="0"/>
      <w:divBdr>
        <w:top w:val="none" w:sz="0" w:space="0" w:color="auto"/>
        <w:left w:val="none" w:sz="0" w:space="0" w:color="auto"/>
        <w:bottom w:val="none" w:sz="0" w:space="0" w:color="auto"/>
        <w:right w:val="none" w:sz="0" w:space="0" w:color="auto"/>
      </w:divBdr>
    </w:div>
    <w:div w:id="20282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olas.bruyant@lncmi.cn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BARROS Celine</dc:creator>
  <cp:lastModifiedBy>Agnes Cau</cp:lastModifiedBy>
  <cp:revision>2</cp:revision>
  <cp:lastPrinted>2020-03-02T13:32:00Z</cp:lastPrinted>
  <dcterms:created xsi:type="dcterms:W3CDTF">2020-03-02T13:32:00Z</dcterms:created>
  <dcterms:modified xsi:type="dcterms:W3CDTF">2020-03-02T13:32:00Z</dcterms:modified>
</cp:coreProperties>
</file>