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55E0F" w14:textId="77777777" w:rsidR="00991497" w:rsidRDefault="00EC17A0" w:rsidP="002D16FA">
      <w:pPr>
        <w:pStyle w:val="Titre1"/>
        <w:jc w:val="both"/>
      </w:pPr>
      <w:bookmarkStart w:id="0" w:name="_GoBack"/>
      <w:bookmarkEnd w:id="0"/>
      <w:r>
        <w:rPr>
          <w:noProof/>
        </w:rPr>
        <w:drawing>
          <wp:anchor distT="0" distB="0" distL="114300" distR="114300" simplePos="0" relativeHeight="251657728" behindDoc="0" locked="0" layoutInCell="1" allowOverlap="1" wp14:anchorId="0CA4567C" wp14:editId="17969B0E">
            <wp:simplePos x="0" y="0"/>
            <wp:positionH relativeFrom="column">
              <wp:posOffset>5102860</wp:posOffset>
            </wp:positionH>
            <wp:positionV relativeFrom="paragraph">
              <wp:posOffset>-457200</wp:posOffset>
            </wp:positionV>
            <wp:extent cx="1466850" cy="514350"/>
            <wp:effectExtent l="0" t="0" r="0" b="0"/>
            <wp:wrapSquare wrapText="bothSides"/>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611F6" w14:textId="77777777" w:rsidR="002D16FA" w:rsidRPr="002D16FA" w:rsidRDefault="002D16FA" w:rsidP="002D16FA">
      <w:pPr>
        <w:pStyle w:val="Titre3"/>
        <w:spacing w:after="120"/>
        <w:rPr>
          <w:rFonts w:ascii="Trebuchet MS" w:hAnsi="Trebuchet MS"/>
          <w:color w:val="333399"/>
          <w:lang w:val="fr-FR"/>
        </w:rPr>
      </w:pPr>
      <w:r w:rsidRPr="002D16FA">
        <w:rPr>
          <w:rFonts w:ascii="Trebuchet MS" w:hAnsi="Trebuchet MS"/>
          <w:color w:val="333399"/>
          <w:lang w:val="fr-FR"/>
        </w:rPr>
        <w:t>La Société</w:t>
      </w:r>
    </w:p>
    <w:p w14:paraId="418BB9CD" w14:textId="77777777" w:rsidR="002D16FA" w:rsidRPr="002D16FA" w:rsidRDefault="002D16FA" w:rsidP="002D16FA">
      <w:pPr>
        <w:rPr>
          <w:rFonts w:ascii="Trebuchet MS" w:hAnsi="Trebuchet MS"/>
          <w:noProof/>
          <w:color w:val="333399"/>
          <w:position w:val="-6"/>
          <w:sz w:val="22"/>
        </w:rPr>
      </w:pPr>
      <w:r w:rsidRPr="002D16FA">
        <w:rPr>
          <w:rFonts w:ascii="Trebuchet MS" w:hAnsi="Trebuchet MS"/>
          <w:noProof/>
          <w:color w:val="333399"/>
          <w:position w:val="-6"/>
          <w:sz w:val="22"/>
        </w:rPr>
        <w:t>Faurecia souscrit au principe d’équité en matière d’emploi.</w:t>
      </w:r>
    </w:p>
    <w:p w14:paraId="2863B721" w14:textId="77777777" w:rsidR="002D16FA" w:rsidRPr="002D16FA" w:rsidRDefault="002D16FA" w:rsidP="002D16FA">
      <w:pPr>
        <w:rPr>
          <w:rFonts w:ascii="Trebuchet MS" w:hAnsi="Trebuchet MS"/>
          <w:noProof/>
          <w:color w:val="333399"/>
          <w:position w:val="-6"/>
          <w:sz w:val="22"/>
        </w:rPr>
      </w:pPr>
    </w:p>
    <w:p w14:paraId="147535AC" w14:textId="77777777" w:rsidR="002D16FA" w:rsidRDefault="002D16FA" w:rsidP="00042CB5">
      <w:pPr>
        <w:pStyle w:val="Titre3"/>
        <w:spacing w:after="120"/>
        <w:contextualSpacing/>
        <w:jc w:val="both"/>
        <w:rPr>
          <w:rFonts w:ascii="Trebuchet MS" w:hAnsi="Trebuchet MS"/>
          <w:noProof/>
          <w:color w:val="333399"/>
          <w:position w:val="-6"/>
          <w:sz w:val="22"/>
          <w:lang w:val="fr-FR"/>
        </w:rPr>
      </w:pPr>
      <w:r w:rsidRPr="002D16FA">
        <w:rPr>
          <w:rFonts w:ascii="Trebuchet MS" w:hAnsi="Trebuchet MS"/>
          <w:noProof/>
          <w:color w:val="333399"/>
          <w:position w:val="-6"/>
          <w:sz w:val="22"/>
          <w:lang w:val="fr-FR"/>
        </w:rPr>
        <w:t>Au sein de Faurecia, nous sommes tous passionnés par le monde de l'automobile. Nous sommes experts dans la conception, la production et la livraison des meilleures technologies, systèmes et services  auprès des constructeurs automobiles sur les principaux marchés des 5 continents. Si vous partagez notre ambition pour la perfection technique et notre passion de l’automobile, Faurecia, vous offre une opportunité de carrière.</w:t>
      </w:r>
    </w:p>
    <w:p w14:paraId="6F98C24D" w14:textId="77777777" w:rsidR="00042CB5" w:rsidRPr="00042CB5" w:rsidRDefault="00042CB5" w:rsidP="00042CB5">
      <w:pPr>
        <w:rPr>
          <w:sz w:val="8"/>
          <w:szCs w:val="8"/>
        </w:rPr>
      </w:pPr>
    </w:p>
    <w:p w14:paraId="5262F45D" w14:textId="77777777" w:rsidR="002D16FA" w:rsidRPr="002D16FA" w:rsidRDefault="002D16FA" w:rsidP="002D16FA">
      <w:pPr>
        <w:pStyle w:val="Titre3"/>
        <w:spacing w:after="120"/>
        <w:jc w:val="both"/>
        <w:rPr>
          <w:rFonts w:ascii="Trebuchet MS" w:hAnsi="Trebuchet MS"/>
          <w:noProof/>
          <w:color w:val="333399"/>
          <w:position w:val="-6"/>
          <w:sz w:val="22"/>
          <w:lang w:val="fr-FR"/>
        </w:rPr>
      </w:pPr>
      <w:r w:rsidRPr="002D16FA">
        <w:rPr>
          <w:rFonts w:ascii="Trebuchet MS" w:hAnsi="Trebuchet MS"/>
          <w:noProof/>
          <w:color w:val="333399"/>
          <w:position w:val="-6"/>
          <w:sz w:val="22"/>
          <w:lang w:val="fr-FR"/>
        </w:rPr>
        <w:t>« Faurecia, un élément-moteur pour votre évolution professionnelle ».</w:t>
      </w:r>
    </w:p>
    <w:p w14:paraId="39457F4F" w14:textId="06D610C6" w:rsidR="00991497" w:rsidRPr="002D16FA" w:rsidRDefault="002D16FA" w:rsidP="002D16FA">
      <w:pPr>
        <w:rPr>
          <w:rFonts w:ascii="Trebuchet MS" w:hAnsi="Trebuchet MS"/>
          <w:noProof/>
          <w:color w:val="333399"/>
          <w:position w:val="-6"/>
          <w:sz w:val="22"/>
        </w:rPr>
      </w:pPr>
      <w:r w:rsidRPr="002D16FA">
        <w:rPr>
          <w:rFonts w:ascii="Trebuchet MS" w:hAnsi="Trebuchet MS"/>
          <w:noProof/>
          <w:color w:val="333399"/>
          <w:position w:val="-6"/>
          <w:sz w:val="22"/>
        </w:rPr>
        <w:t xml:space="preserve">Notre </w:t>
      </w:r>
      <w:r w:rsidR="002279C6">
        <w:rPr>
          <w:rFonts w:ascii="Trebuchet MS" w:hAnsi="Trebuchet MS"/>
          <w:noProof/>
          <w:color w:val="333399"/>
          <w:position w:val="-6"/>
          <w:sz w:val="22"/>
        </w:rPr>
        <w:t>d</w:t>
      </w:r>
      <w:r w:rsidRPr="002D16FA">
        <w:rPr>
          <w:rFonts w:ascii="Trebuchet MS" w:hAnsi="Trebuchet MS"/>
          <w:noProof/>
          <w:color w:val="333399"/>
          <w:position w:val="-6"/>
          <w:sz w:val="22"/>
        </w:rPr>
        <w:t xml:space="preserve">ivision Faurecia </w:t>
      </w:r>
      <w:r w:rsidR="002279C6">
        <w:rPr>
          <w:rFonts w:ascii="Trebuchet MS" w:hAnsi="Trebuchet MS"/>
          <w:noProof/>
          <w:color w:val="333399"/>
          <w:position w:val="-6"/>
          <w:sz w:val="22"/>
        </w:rPr>
        <w:t>Zero Emissions</w:t>
      </w:r>
      <w:r w:rsidRPr="002D16FA">
        <w:rPr>
          <w:rFonts w:ascii="Trebuchet MS" w:hAnsi="Trebuchet MS"/>
          <w:noProof/>
          <w:color w:val="333399"/>
          <w:position w:val="-6"/>
          <w:sz w:val="22"/>
        </w:rPr>
        <w:t xml:space="preserve"> (conception, fabrication et commercialisation de pièces composites pour le transport terrestre) recherche 1 stagiaire </w:t>
      </w:r>
      <w:r>
        <w:rPr>
          <w:rFonts w:ascii="Trebuchet MS" w:hAnsi="Trebuchet MS"/>
          <w:noProof/>
          <w:color w:val="333399"/>
          <w:position w:val="-6"/>
          <w:sz w:val="22"/>
        </w:rPr>
        <w:t>au département matériaux</w:t>
      </w:r>
      <w:r w:rsidRPr="002D16FA">
        <w:rPr>
          <w:rFonts w:ascii="Trebuchet MS" w:hAnsi="Trebuchet MS"/>
          <w:noProof/>
          <w:color w:val="333399"/>
          <w:position w:val="-6"/>
          <w:sz w:val="22"/>
        </w:rPr>
        <w:t xml:space="preserve"> pour un stage de </w:t>
      </w:r>
      <w:r w:rsidR="00182004">
        <w:rPr>
          <w:rFonts w:ascii="Trebuchet MS" w:hAnsi="Trebuchet MS"/>
          <w:noProof/>
          <w:color w:val="333399"/>
          <w:position w:val="-6"/>
          <w:sz w:val="22"/>
        </w:rPr>
        <w:t xml:space="preserve">10 semaines </w:t>
      </w:r>
      <w:r w:rsidR="00AA07C6">
        <w:rPr>
          <w:rFonts w:ascii="Trebuchet MS" w:hAnsi="Trebuchet MS"/>
          <w:noProof/>
          <w:color w:val="333399"/>
          <w:position w:val="-6"/>
          <w:sz w:val="22"/>
        </w:rPr>
        <w:t xml:space="preserve"> à</w:t>
      </w:r>
      <w:r w:rsidRPr="002D16FA">
        <w:rPr>
          <w:rFonts w:ascii="Trebuchet MS" w:hAnsi="Trebuchet MS"/>
          <w:noProof/>
          <w:color w:val="333399"/>
          <w:position w:val="-6"/>
          <w:sz w:val="22"/>
        </w:rPr>
        <w:t xml:space="preserve"> Saint-</w:t>
      </w:r>
      <w:r w:rsidR="00182004">
        <w:rPr>
          <w:rFonts w:ascii="Trebuchet MS" w:hAnsi="Trebuchet MS"/>
          <w:noProof/>
          <w:color w:val="333399"/>
          <w:position w:val="-6"/>
          <w:sz w:val="22"/>
        </w:rPr>
        <w:t>Méloir des O</w:t>
      </w:r>
      <w:r w:rsidR="006667B7">
        <w:rPr>
          <w:rFonts w:ascii="Trebuchet MS" w:hAnsi="Trebuchet MS"/>
          <w:noProof/>
          <w:color w:val="333399"/>
          <w:position w:val="-6"/>
          <w:sz w:val="22"/>
        </w:rPr>
        <w:t>n</w:t>
      </w:r>
      <w:r w:rsidR="00182004">
        <w:rPr>
          <w:rFonts w:ascii="Trebuchet MS" w:hAnsi="Trebuchet MS"/>
          <w:noProof/>
          <w:color w:val="333399"/>
          <w:position w:val="-6"/>
          <w:sz w:val="22"/>
        </w:rPr>
        <w:t xml:space="preserve">des </w:t>
      </w:r>
      <w:r w:rsidR="00C564A4">
        <w:rPr>
          <w:rFonts w:ascii="Trebuchet MS" w:hAnsi="Trebuchet MS"/>
          <w:noProof/>
          <w:color w:val="333399"/>
          <w:position w:val="-6"/>
          <w:sz w:val="22"/>
        </w:rPr>
        <w:t>(35).</w:t>
      </w:r>
    </w:p>
    <w:p w14:paraId="3A31C647" w14:textId="77777777" w:rsidR="003B6346" w:rsidRPr="002D16FA" w:rsidRDefault="003B6346">
      <w:pPr>
        <w:jc w:val="both"/>
        <w:rPr>
          <w:color w:val="333399"/>
          <w:sz w:val="48"/>
          <w:szCs w:val="144"/>
        </w:rPr>
      </w:pPr>
    </w:p>
    <w:p w14:paraId="22905DB3" w14:textId="056F7F40" w:rsidR="00B93628" w:rsidRPr="00353919" w:rsidRDefault="002D16FA" w:rsidP="00B93628">
      <w:pPr>
        <w:pStyle w:val="Titre3"/>
        <w:jc w:val="both"/>
        <w:rPr>
          <w:rFonts w:ascii="Trebuchet MS" w:hAnsi="Trebuchet MS"/>
          <w:noProof/>
          <w:color w:val="333399"/>
          <w:lang w:val="fr-FR"/>
        </w:rPr>
      </w:pPr>
      <w:r>
        <w:rPr>
          <w:rFonts w:ascii="Trebuchet MS" w:hAnsi="Trebuchet MS"/>
          <w:color w:val="333399"/>
          <w:lang w:val="fr-FR"/>
        </w:rPr>
        <w:t>Offre de stage</w:t>
      </w:r>
      <w:r w:rsidR="003B6346" w:rsidRPr="00353919">
        <w:rPr>
          <w:rFonts w:ascii="Trebuchet MS" w:hAnsi="Trebuchet MS"/>
          <w:color w:val="333399"/>
          <w:lang w:val="fr-FR"/>
        </w:rPr>
        <w:t xml:space="preserve"> : </w:t>
      </w:r>
      <w:r w:rsidR="003B6346" w:rsidRPr="00353919">
        <w:rPr>
          <w:rFonts w:ascii="Trebuchet MS" w:hAnsi="Trebuchet MS"/>
          <w:color w:val="333399"/>
          <w:lang w:val="fr-FR"/>
        </w:rPr>
        <w:tab/>
        <w:t xml:space="preserve"> </w:t>
      </w:r>
      <w:r w:rsidR="003B6346" w:rsidRPr="00353919">
        <w:rPr>
          <w:rFonts w:ascii="Trebuchet MS" w:hAnsi="Trebuchet MS"/>
          <w:color w:val="333399"/>
          <w:lang w:val="fr-FR"/>
        </w:rPr>
        <w:tab/>
      </w:r>
      <w:r w:rsidR="00CF27CA">
        <w:rPr>
          <w:rFonts w:ascii="Trebuchet MS" w:hAnsi="Trebuchet MS"/>
          <w:color w:val="333399"/>
          <w:lang w:val="fr-FR"/>
        </w:rPr>
        <w:t xml:space="preserve">Stage </w:t>
      </w:r>
      <w:r w:rsidR="00182004">
        <w:rPr>
          <w:rFonts w:ascii="Trebuchet MS" w:hAnsi="Trebuchet MS"/>
          <w:color w:val="333399"/>
          <w:lang w:val="fr-FR"/>
        </w:rPr>
        <w:t>Technicien Mesures Physiques</w:t>
      </w:r>
      <w:r w:rsidR="00B93628">
        <w:rPr>
          <w:rFonts w:ascii="Trebuchet MS" w:hAnsi="Trebuchet MS"/>
          <w:noProof/>
          <w:color w:val="333399"/>
          <w:lang w:val="fr-FR"/>
        </w:rPr>
        <w:t xml:space="preserve"> </w:t>
      </w:r>
      <w:r w:rsidR="00B93628" w:rsidRPr="00353919">
        <w:rPr>
          <w:rFonts w:ascii="Trebuchet MS" w:hAnsi="Trebuchet MS"/>
          <w:noProof/>
          <w:color w:val="333399"/>
          <w:lang w:val="fr-FR"/>
        </w:rPr>
        <w:t>(H/F)</w:t>
      </w:r>
      <w:r w:rsidR="00B93628">
        <w:rPr>
          <w:rFonts w:ascii="Trebuchet MS" w:hAnsi="Trebuchet MS"/>
          <w:noProof/>
          <w:color w:val="333399"/>
          <w:lang w:val="fr-FR"/>
        </w:rPr>
        <w:t xml:space="preserve"> </w:t>
      </w:r>
    </w:p>
    <w:p w14:paraId="17674F95" w14:textId="2A4BF5DA" w:rsidR="00B93628" w:rsidRDefault="00182004" w:rsidP="00B93628">
      <w:pPr>
        <w:pStyle w:val="Titre3"/>
        <w:jc w:val="center"/>
        <w:rPr>
          <w:rFonts w:ascii="Trebuchet MS" w:hAnsi="Trebuchet MS"/>
          <w:color w:val="333399"/>
          <w:lang w:val="fr-FR"/>
        </w:rPr>
      </w:pPr>
      <w:r>
        <w:rPr>
          <w:rFonts w:ascii="Trebuchet MS" w:hAnsi="Trebuchet MS"/>
          <w:color w:val="333399"/>
          <w:lang w:val="fr-FR"/>
        </w:rPr>
        <w:t>10 semaines</w:t>
      </w:r>
      <w:r w:rsidR="00AA07C6">
        <w:rPr>
          <w:rFonts w:ascii="Trebuchet MS" w:hAnsi="Trebuchet MS"/>
          <w:color w:val="333399"/>
          <w:lang w:val="fr-FR"/>
        </w:rPr>
        <w:t xml:space="preserve"> – </w:t>
      </w:r>
      <w:r>
        <w:rPr>
          <w:rFonts w:ascii="Trebuchet MS" w:hAnsi="Trebuchet MS"/>
          <w:color w:val="333399"/>
          <w:lang w:val="fr-FR"/>
        </w:rPr>
        <w:t>A partir de mars</w:t>
      </w:r>
      <w:r w:rsidR="00AA07C6">
        <w:rPr>
          <w:rFonts w:ascii="Trebuchet MS" w:hAnsi="Trebuchet MS"/>
          <w:color w:val="333399"/>
          <w:lang w:val="fr-FR"/>
        </w:rPr>
        <w:t xml:space="preserve"> 202</w:t>
      </w:r>
      <w:r w:rsidR="00EC17A0">
        <w:rPr>
          <w:rFonts w:ascii="Trebuchet MS" w:hAnsi="Trebuchet MS"/>
          <w:color w:val="333399"/>
          <w:lang w:val="fr-FR"/>
        </w:rPr>
        <w:t>1</w:t>
      </w:r>
    </w:p>
    <w:p w14:paraId="7164B967" w14:textId="77777777" w:rsidR="003B6346" w:rsidRPr="00353919" w:rsidRDefault="00634F16">
      <w:pPr>
        <w:pStyle w:val="Titre3"/>
        <w:jc w:val="both"/>
        <w:rPr>
          <w:rFonts w:ascii="Trebuchet MS" w:hAnsi="Trebuchet MS"/>
          <w:color w:val="333399"/>
          <w:lang w:val="fr-FR"/>
        </w:rPr>
      </w:pPr>
      <w:r w:rsidRPr="00353919">
        <w:rPr>
          <w:lang w:val="fr-FR"/>
        </w:rPr>
        <w:tab/>
      </w:r>
    </w:p>
    <w:p w14:paraId="4029A00D" w14:textId="77777777" w:rsidR="003B6346" w:rsidRPr="00353919" w:rsidRDefault="003B6346">
      <w:pPr>
        <w:jc w:val="both"/>
        <w:rPr>
          <w:rFonts w:ascii="Trebuchet MS" w:hAnsi="Trebuchet MS"/>
          <w:color w:val="333399"/>
          <w:sz w:val="16"/>
        </w:rPr>
      </w:pPr>
    </w:p>
    <w:p w14:paraId="17EDE17A" w14:textId="77777777" w:rsidR="003B6346" w:rsidRPr="00353919" w:rsidRDefault="003B6346">
      <w:pPr>
        <w:pStyle w:val="Titre3"/>
        <w:spacing w:after="120"/>
        <w:jc w:val="both"/>
        <w:rPr>
          <w:rFonts w:ascii="Trebuchet MS" w:hAnsi="Trebuchet MS"/>
          <w:color w:val="333399"/>
          <w:lang w:val="fr-FR"/>
        </w:rPr>
      </w:pPr>
      <w:r w:rsidRPr="00353919">
        <w:rPr>
          <w:rFonts w:ascii="Trebuchet MS" w:hAnsi="Trebuchet MS"/>
          <w:color w:val="333399"/>
          <w:lang w:val="fr-FR"/>
        </w:rPr>
        <w:t>Description</w:t>
      </w:r>
      <w:r w:rsidRPr="00353919">
        <w:rPr>
          <w:rFonts w:ascii="Trebuchet MS" w:hAnsi="Trebuchet MS"/>
          <w:color w:val="333399"/>
          <w:sz w:val="24"/>
          <w:lang w:val="fr-FR"/>
        </w:rPr>
        <w:t xml:space="preserve"> </w:t>
      </w:r>
      <w:r w:rsidRPr="00353919">
        <w:rPr>
          <w:rFonts w:ascii="Trebuchet MS" w:hAnsi="Trebuchet MS"/>
          <w:color w:val="333399"/>
          <w:lang w:val="fr-FR"/>
        </w:rPr>
        <w:t>:</w:t>
      </w:r>
      <w:r w:rsidR="00634F16" w:rsidRPr="00353919">
        <w:rPr>
          <w:rFonts w:ascii="Trebuchet MS" w:hAnsi="Trebuchet MS"/>
          <w:color w:val="333399"/>
          <w:lang w:val="fr-FR"/>
        </w:rPr>
        <w:tab/>
      </w:r>
    </w:p>
    <w:p w14:paraId="1BEFB521" w14:textId="20679A1C" w:rsidR="00B93628" w:rsidRDefault="00B93628" w:rsidP="00197A8D">
      <w:pPr>
        <w:jc w:val="both"/>
        <w:rPr>
          <w:rFonts w:ascii="Trebuchet MS" w:hAnsi="Trebuchet MS"/>
          <w:noProof/>
          <w:color w:val="333399"/>
          <w:position w:val="-6"/>
          <w:sz w:val="22"/>
        </w:rPr>
      </w:pPr>
      <w:r>
        <w:rPr>
          <w:rFonts w:ascii="Trebuchet MS" w:hAnsi="Trebuchet MS"/>
          <w:noProof/>
          <w:color w:val="333399"/>
          <w:position w:val="-6"/>
          <w:sz w:val="22"/>
        </w:rPr>
        <w:t>Rattaché au département matériaux, l</w:t>
      </w:r>
      <w:r w:rsidR="00197A8D" w:rsidRPr="00353919">
        <w:rPr>
          <w:rFonts w:ascii="Trebuchet MS" w:hAnsi="Trebuchet MS"/>
          <w:noProof/>
          <w:color w:val="333399"/>
          <w:position w:val="-6"/>
          <w:sz w:val="22"/>
        </w:rPr>
        <w:t xml:space="preserve">e rôle du </w:t>
      </w:r>
      <w:r>
        <w:rPr>
          <w:rFonts w:ascii="Trebuchet MS" w:hAnsi="Trebuchet MS"/>
          <w:noProof/>
          <w:color w:val="333399"/>
          <w:position w:val="-6"/>
          <w:sz w:val="22"/>
        </w:rPr>
        <w:t>stagiaire</w:t>
      </w:r>
      <w:r w:rsidR="00197A8D" w:rsidRPr="00353919">
        <w:rPr>
          <w:rFonts w:ascii="Trebuchet MS" w:hAnsi="Trebuchet MS"/>
          <w:noProof/>
          <w:color w:val="333399"/>
          <w:position w:val="-6"/>
          <w:sz w:val="22"/>
        </w:rPr>
        <w:t xml:space="preserve"> est </w:t>
      </w:r>
      <w:r w:rsidR="006667B7">
        <w:rPr>
          <w:rFonts w:ascii="Trebuchet MS" w:hAnsi="Trebuchet MS"/>
          <w:noProof/>
          <w:color w:val="333399"/>
          <w:position w:val="-6"/>
          <w:sz w:val="22"/>
        </w:rPr>
        <w:t>d’estimer les incertitudes de mesure</w:t>
      </w:r>
      <w:r w:rsidR="00EC17A0">
        <w:rPr>
          <w:rFonts w:ascii="Trebuchet MS" w:hAnsi="Trebuchet MS"/>
          <w:noProof/>
          <w:color w:val="333399"/>
          <w:position w:val="-6"/>
          <w:sz w:val="22"/>
        </w:rPr>
        <w:t xml:space="preserve"> </w:t>
      </w:r>
      <w:r w:rsidR="006667B7">
        <w:rPr>
          <w:rFonts w:ascii="Trebuchet MS" w:hAnsi="Trebuchet MS"/>
          <w:noProof/>
          <w:color w:val="333399"/>
          <w:position w:val="-6"/>
          <w:sz w:val="22"/>
        </w:rPr>
        <w:t xml:space="preserve">pour des essais en traction et en flexion </w:t>
      </w:r>
      <w:r w:rsidR="00042CB5">
        <w:rPr>
          <w:rFonts w:ascii="Trebuchet MS" w:hAnsi="Trebuchet MS"/>
          <w:noProof/>
          <w:color w:val="333399"/>
          <w:position w:val="-6"/>
          <w:sz w:val="22"/>
        </w:rPr>
        <w:t xml:space="preserve">sur </w:t>
      </w:r>
      <w:r w:rsidR="006667B7">
        <w:rPr>
          <w:rFonts w:ascii="Trebuchet MS" w:hAnsi="Trebuchet MS"/>
          <w:noProof/>
          <w:color w:val="333399"/>
          <w:position w:val="-6"/>
          <w:sz w:val="22"/>
        </w:rPr>
        <w:t>deux</w:t>
      </w:r>
      <w:r w:rsidR="00042CB5">
        <w:rPr>
          <w:rFonts w:ascii="Trebuchet MS" w:hAnsi="Trebuchet MS"/>
          <w:noProof/>
          <w:color w:val="333399"/>
          <w:position w:val="-6"/>
          <w:sz w:val="22"/>
        </w:rPr>
        <w:t xml:space="preserve"> </w:t>
      </w:r>
      <w:r w:rsidR="006667B7">
        <w:rPr>
          <w:rFonts w:ascii="Trebuchet MS" w:hAnsi="Trebuchet MS"/>
          <w:noProof/>
          <w:color w:val="333399"/>
          <w:position w:val="-6"/>
          <w:sz w:val="22"/>
        </w:rPr>
        <w:t xml:space="preserve">matériaux composite l’un </w:t>
      </w:r>
      <w:r w:rsidR="00042CB5">
        <w:rPr>
          <w:rFonts w:ascii="Trebuchet MS" w:hAnsi="Trebuchet MS"/>
          <w:noProof/>
          <w:color w:val="333399"/>
          <w:position w:val="-6"/>
          <w:sz w:val="22"/>
        </w:rPr>
        <w:t>à matrice thermoplastique</w:t>
      </w:r>
      <w:r w:rsidR="006667B7">
        <w:rPr>
          <w:rFonts w:ascii="Trebuchet MS" w:hAnsi="Trebuchet MS"/>
          <w:noProof/>
          <w:color w:val="333399"/>
          <w:position w:val="-6"/>
          <w:sz w:val="22"/>
        </w:rPr>
        <w:t xml:space="preserve"> et l’autre à matrice </w:t>
      </w:r>
      <w:r w:rsidR="007A5A1A">
        <w:rPr>
          <w:rFonts w:ascii="Trebuchet MS" w:hAnsi="Trebuchet MS"/>
          <w:noProof/>
          <w:color w:val="333399"/>
          <w:position w:val="-6"/>
          <w:sz w:val="22"/>
        </w:rPr>
        <w:t>thermodurcissable</w:t>
      </w:r>
      <w:r w:rsidR="006667B7">
        <w:rPr>
          <w:rFonts w:ascii="Trebuchet MS" w:hAnsi="Trebuchet MS"/>
          <w:noProof/>
          <w:color w:val="333399"/>
          <w:position w:val="-6"/>
          <w:sz w:val="22"/>
        </w:rPr>
        <w:t xml:space="preserve">. Le stagiaire </w:t>
      </w:r>
      <w:r w:rsidR="007A5A1A">
        <w:rPr>
          <w:rFonts w:ascii="Trebuchet MS" w:hAnsi="Trebuchet MS"/>
          <w:noProof/>
          <w:color w:val="333399"/>
          <w:position w:val="-6"/>
          <w:sz w:val="22"/>
        </w:rPr>
        <w:t xml:space="preserve">a </w:t>
      </w:r>
      <w:r w:rsidR="006667B7">
        <w:rPr>
          <w:rFonts w:ascii="Trebuchet MS" w:hAnsi="Trebuchet MS"/>
          <w:noProof/>
          <w:color w:val="333399"/>
          <w:position w:val="-6"/>
          <w:sz w:val="22"/>
        </w:rPr>
        <w:t>en second</w:t>
      </w:r>
      <w:r w:rsidR="007A5A1A">
        <w:rPr>
          <w:rFonts w:ascii="Trebuchet MS" w:hAnsi="Trebuchet MS"/>
          <w:noProof/>
          <w:color w:val="333399"/>
          <w:position w:val="-6"/>
          <w:sz w:val="22"/>
        </w:rPr>
        <w:t xml:space="preserve"> rôle</w:t>
      </w:r>
      <w:r w:rsidR="006667B7">
        <w:rPr>
          <w:rFonts w:ascii="Trebuchet MS" w:hAnsi="Trebuchet MS"/>
          <w:noProof/>
          <w:color w:val="333399"/>
          <w:position w:val="-6"/>
          <w:sz w:val="22"/>
        </w:rPr>
        <w:t xml:space="preserve"> </w:t>
      </w:r>
      <w:r w:rsidR="007A5A1A">
        <w:rPr>
          <w:rFonts w:ascii="Trebuchet MS" w:hAnsi="Trebuchet MS"/>
          <w:noProof/>
          <w:color w:val="333399"/>
          <w:position w:val="-6"/>
          <w:sz w:val="22"/>
        </w:rPr>
        <w:t>la mise en place d’</w:t>
      </w:r>
      <w:r w:rsidR="006667B7">
        <w:rPr>
          <w:rFonts w:ascii="Trebuchet MS" w:hAnsi="Trebuchet MS"/>
          <w:noProof/>
          <w:color w:val="333399"/>
          <w:position w:val="-6"/>
          <w:sz w:val="22"/>
        </w:rPr>
        <w:t>une méthode de comptage de porosité par microscopie .</w:t>
      </w:r>
    </w:p>
    <w:p w14:paraId="5604621E" w14:textId="77777777" w:rsidR="00366278" w:rsidRDefault="00366278" w:rsidP="00197A8D">
      <w:pPr>
        <w:jc w:val="both"/>
        <w:rPr>
          <w:rFonts w:ascii="Trebuchet MS" w:hAnsi="Trebuchet MS"/>
          <w:noProof/>
          <w:color w:val="333399"/>
          <w:position w:val="-6"/>
          <w:sz w:val="22"/>
        </w:rPr>
      </w:pPr>
    </w:p>
    <w:p w14:paraId="0134FC68" w14:textId="77777777" w:rsidR="002D16FA" w:rsidRPr="00353919" w:rsidRDefault="002D16FA" w:rsidP="00197A8D">
      <w:pPr>
        <w:jc w:val="both"/>
        <w:rPr>
          <w:rFonts w:ascii="Trebuchet MS" w:hAnsi="Trebuchet MS"/>
          <w:noProof/>
          <w:color w:val="333399"/>
          <w:position w:val="-6"/>
          <w:sz w:val="22"/>
        </w:rPr>
      </w:pPr>
    </w:p>
    <w:p w14:paraId="68C3DDA6" w14:textId="77777777" w:rsidR="00197A8D" w:rsidRPr="00353919" w:rsidRDefault="00197A8D" w:rsidP="00197A8D">
      <w:pPr>
        <w:jc w:val="both"/>
        <w:rPr>
          <w:rFonts w:ascii="Trebuchet MS" w:hAnsi="Trebuchet MS"/>
          <w:noProof/>
          <w:color w:val="333399"/>
          <w:position w:val="-6"/>
          <w:sz w:val="22"/>
          <w:u w:val="single"/>
        </w:rPr>
      </w:pPr>
      <w:r w:rsidRPr="00353919">
        <w:rPr>
          <w:rFonts w:ascii="Trebuchet MS" w:hAnsi="Trebuchet MS"/>
          <w:noProof/>
          <w:color w:val="333399"/>
          <w:position w:val="-6"/>
          <w:sz w:val="22"/>
          <w:u w:val="single"/>
        </w:rPr>
        <w:t>Ses missions principales:</w:t>
      </w:r>
    </w:p>
    <w:p w14:paraId="3D1B082A" w14:textId="77777777" w:rsidR="00353919" w:rsidRPr="00C2492B" w:rsidRDefault="00EC17A0" w:rsidP="00991497">
      <w:pPr>
        <w:jc w:val="both"/>
        <w:rPr>
          <w:rFonts w:ascii="Trebuchet MS" w:hAnsi="Trebuchet MS"/>
          <w:noProof/>
          <w:color w:val="333399"/>
          <w:position w:val="-6"/>
          <w:sz w:val="22"/>
        </w:rPr>
      </w:pPr>
      <w:r>
        <w:rPr>
          <w:rFonts w:ascii="Trebuchet MS" w:hAnsi="Trebuchet MS"/>
          <w:noProof/>
          <w:color w:val="333399"/>
          <w:position w:val="-6"/>
          <w:sz w:val="22"/>
        </w:rPr>
        <w:t>Au laboratoire</w:t>
      </w:r>
      <w:r w:rsidR="00042CB5">
        <w:rPr>
          <w:rFonts w:ascii="Trebuchet MS" w:hAnsi="Trebuchet MS"/>
          <w:noProof/>
          <w:color w:val="333399"/>
          <w:position w:val="-6"/>
          <w:sz w:val="22"/>
        </w:rPr>
        <w:t> :</w:t>
      </w:r>
    </w:p>
    <w:p w14:paraId="511516E9" w14:textId="77777777" w:rsidR="00042CB5" w:rsidRDefault="00042CB5" w:rsidP="002D16FA">
      <w:pPr>
        <w:numPr>
          <w:ilvl w:val="0"/>
          <w:numId w:val="1"/>
        </w:numPr>
        <w:jc w:val="both"/>
        <w:rPr>
          <w:rFonts w:ascii="Trebuchet MS" w:hAnsi="Trebuchet MS"/>
          <w:noProof/>
          <w:color w:val="333399"/>
          <w:position w:val="-6"/>
          <w:sz w:val="22"/>
        </w:rPr>
      </w:pPr>
      <w:r>
        <w:rPr>
          <w:rFonts w:ascii="Trebuchet MS" w:hAnsi="Trebuchet MS"/>
          <w:noProof/>
          <w:color w:val="333399"/>
          <w:position w:val="-6"/>
          <w:sz w:val="22"/>
        </w:rPr>
        <w:t>Créer les standards de travail</w:t>
      </w:r>
    </w:p>
    <w:p w14:paraId="311CD8D0" w14:textId="77777777" w:rsidR="00991497" w:rsidRPr="002D16FA" w:rsidRDefault="00042CB5" w:rsidP="002D16FA">
      <w:pPr>
        <w:numPr>
          <w:ilvl w:val="0"/>
          <w:numId w:val="1"/>
        </w:numPr>
        <w:jc w:val="both"/>
        <w:rPr>
          <w:rFonts w:ascii="Trebuchet MS" w:hAnsi="Trebuchet MS"/>
          <w:noProof/>
          <w:color w:val="333399"/>
          <w:position w:val="-6"/>
          <w:sz w:val="22"/>
        </w:rPr>
      </w:pPr>
      <w:r>
        <w:rPr>
          <w:rFonts w:ascii="Trebuchet MS" w:hAnsi="Trebuchet MS"/>
          <w:noProof/>
          <w:color w:val="333399"/>
          <w:position w:val="-6"/>
          <w:sz w:val="22"/>
        </w:rPr>
        <w:t>Développer les gammes d’analyses</w:t>
      </w:r>
      <w:r w:rsidR="00EC17A0">
        <w:rPr>
          <w:rFonts w:ascii="Trebuchet MS" w:hAnsi="Trebuchet MS"/>
          <w:noProof/>
          <w:color w:val="333399"/>
          <w:position w:val="-6"/>
          <w:sz w:val="22"/>
        </w:rPr>
        <w:t xml:space="preserve"> ou optimiser les gammes existantes</w:t>
      </w:r>
    </w:p>
    <w:p w14:paraId="3AB67A2E" w14:textId="77777777" w:rsidR="00042CB5" w:rsidRDefault="00042CB5" w:rsidP="00353919">
      <w:pPr>
        <w:numPr>
          <w:ilvl w:val="0"/>
          <w:numId w:val="1"/>
        </w:numPr>
        <w:jc w:val="both"/>
        <w:rPr>
          <w:rFonts w:ascii="Trebuchet MS" w:hAnsi="Trebuchet MS"/>
          <w:noProof/>
          <w:color w:val="333399"/>
          <w:position w:val="-6"/>
          <w:sz w:val="22"/>
        </w:rPr>
      </w:pPr>
      <w:r>
        <w:rPr>
          <w:rFonts w:ascii="Trebuchet MS" w:hAnsi="Trebuchet MS"/>
          <w:noProof/>
          <w:color w:val="333399"/>
          <w:position w:val="-6"/>
          <w:sz w:val="22"/>
        </w:rPr>
        <w:t>Former les utilisateurs</w:t>
      </w:r>
    </w:p>
    <w:p w14:paraId="057A0FA8" w14:textId="6E032B19" w:rsidR="00042CB5" w:rsidRDefault="00042CB5" w:rsidP="00042CB5">
      <w:pPr>
        <w:jc w:val="both"/>
        <w:rPr>
          <w:rFonts w:ascii="Trebuchet MS" w:hAnsi="Trebuchet MS"/>
          <w:noProof/>
          <w:color w:val="333399"/>
          <w:position w:val="-6"/>
          <w:sz w:val="22"/>
        </w:rPr>
      </w:pPr>
      <w:r>
        <w:rPr>
          <w:rFonts w:ascii="Trebuchet MS" w:hAnsi="Trebuchet MS"/>
          <w:noProof/>
          <w:color w:val="333399"/>
          <w:position w:val="-6"/>
          <w:sz w:val="22"/>
        </w:rPr>
        <w:t>Sur le</w:t>
      </w:r>
      <w:r w:rsidR="00E040F1">
        <w:rPr>
          <w:rFonts w:ascii="Trebuchet MS" w:hAnsi="Trebuchet MS"/>
          <w:noProof/>
          <w:color w:val="333399"/>
          <w:position w:val="-6"/>
          <w:sz w:val="22"/>
        </w:rPr>
        <w:t>s</w:t>
      </w:r>
      <w:r>
        <w:rPr>
          <w:rFonts w:ascii="Trebuchet MS" w:hAnsi="Trebuchet MS"/>
          <w:noProof/>
          <w:color w:val="333399"/>
          <w:position w:val="-6"/>
          <w:sz w:val="22"/>
        </w:rPr>
        <w:t xml:space="preserve"> </w:t>
      </w:r>
      <w:r w:rsidR="00E040F1">
        <w:rPr>
          <w:rFonts w:ascii="Trebuchet MS" w:hAnsi="Trebuchet MS"/>
          <w:noProof/>
          <w:color w:val="333399"/>
          <w:position w:val="-6"/>
          <w:sz w:val="22"/>
        </w:rPr>
        <w:t>sujets</w:t>
      </w:r>
      <w:r>
        <w:rPr>
          <w:rFonts w:ascii="Trebuchet MS" w:hAnsi="Trebuchet MS"/>
          <w:noProof/>
          <w:color w:val="333399"/>
          <w:position w:val="-6"/>
          <w:sz w:val="22"/>
        </w:rPr>
        <w:t xml:space="preserve"> </w:t>
      </w:r>
      <w:r w:rsidR="006667B7">
        <w:rPr>
          <w:rFonts w:ascii="Trebuchet MS" w:hAnsi="Trebuchet MS"/>
          <w:noProof/>
          <w:color w:val="333399"/>
          <w:position w:val="-6"/>
          <w:sz w:val="22"/>
        </w:rPr>
        <w:t>estimation incertitude</w:t>
      </w:r>
      <w:r w:rsidR="00E040F1">
        <w:rPr>
          <w:rFonts w:ascii="Trebuchet MS" w:hAnsi="Trebuchet MS"/>
          <w:noProof/>
          <w:color w:val="333399"/>
          <w:position w:val="-6"/>
          <w:sz w:val="22"/>
        </w:rPr>
        <w:t xml:space="preserve">s de mesure et méthode de comptage de porosité  </w:t>
      </w:r>
      <w:r>
        <w:rPr>
          <w:rFonts w:ascii="Trebuchet MS" w:hAnsi="Trebuchet MS"/>
          <w:noProof/>
          <w:color w:val="333399"/>
          <w:position w:val="-6"/>
          <w:sz w:val="22"/>
        </w:rPr>
        <w:t> :</w:t>
      </w:r>
    </w:p>
    <w:p w14:paraId="36B74473" w14:textId="418FD6C0" w:rsidR="00042CB5" w:rsidRDefault="00E040F1" w:rsidP="00042CB5">
      <w:pPr>
        <w:numPr>
          <w:ilvl w:val="0"/>
          <w:numId w:val="5"/>
        </w:numPr>
        <w:jc w:val="both"/>
        <w:rPr>
          <w:rFonts w:ascii="Trebuchet MS" w:hAnsi="Trebuchet MS"/>
          <w:noProof/>
          <w:color w:val="333399"/>
          <w:position w:val="-6"/>
          <w:sz w:val="22"/>
        </w:rPr>
      </w:pPr>
      <w:r>
        <w:rPr>
          <w:rFonts w:ascii="Trebuchet MS" w:hAnsi="Trebuchet MS"/>
          <w:noProof/>
          <w:color w:val="333399"/>
          <w:position w:val="-6"/>
          <w:sz w:val="22"/>
        </w:rPr>
        <w:t>S’approprier les normes liées aux essais de traction et flexion</w:t>
      </w:r>
    </w:p>
    <w:p w14:paraId="2FC9ADE5" w14:textId="1E7AFE04" w:rsidR="00042CB5" w:rsidRDefault="00E040F1" w:rsidP="00042CB5">
      <w:pPr>
        <w:numPr>
          <w:ilvl w:val="0"/>
          <w:numId w:val="5"/>
        </w:numPr>
        <w:jc w:val="both"/>
        <w:rPr>
          <w:rFonts w:ascii="Trebuchet MS" w:hAnsi="Trebuchet MS"/>
          <w:noProof/>
          <w:color w:val="333399"/>
          <w:position w:val="-6"/>
          <w:sz w:val="22"/>
        </w:rPr>
      </w:pPr>
      <w:r>
        <w:rPr>
          <w:rFonts w:ascii="Trebuchet MS" w:hAnsi="Trebuchet MS"/>
          <w:noProof/>
          <w:color w:val="333399"/>
          <w:position w:val="-6"/>
          <w:sz w:val="22"/>
        </w:rPr>
        <w:t xml:space="preserve">Savoir réaliser les essais de traction et flexion. </w:t>
      </w:r>
    </w:p>
    <w:p w14:paraId="675477F2" w14:textId="0BE9DDA8" w:rsidR="00E040F1" w:rsidRDefault="00E040F1" w:rsidP="00042CB5">
      <w:pPr>
        <w:numPr>
          <w:ilvl w:val="0"/>
          <w:numId w:val="5"/>
        </w:numPr>
        <w:jc w:val="both"/>
        <w:rPr>
          <w:rFonts w:ascii="Trebuchet MS" w:hAnsi="Trebuchet MS"/>
          <w:noProof/>
          <w:color w:val="333399"/>
          <w:position w:val="-6"/>
          <w:sz w:val="22"/>
        </w:rPr>
      </w:pPr>
      <w:r>
        <w:rPr>
          <w:rFonts w:ascii="Trebuchet MS" w:hAnsi="Trebuchet MS"/>
          <w:noProof/>
          <w:color w:val="333399"/>
          <w:position w:val="-6"/>
          <w:sz w:val="22"/>
        </w:rPr>
        <w:t>Savoir préparer un échantillon pour réaliser une microscopie</w:t>
      </w:r>
    </w:p>
    <w:p w14:paraId="25E93DBD" w14:textId="7A8529B5" w:rsidR="00E040F1" w:rsidRDefault="00E040F1" w:rsidP="00042CB5">
      <w:pPr>
        <w:numPr>
          <w:ilvl w:val="0"/>
          <w:numId w:val="5"/>
        </w:numPr>
        <w:jc w:val="both"/>
        <w:rPr>
          <w:rFonts w:ascii="Trebuchet MS" w:hAnsi="Trebuchet MS"/>
          <w:noProof/>
          <w:color w:val="333399"/>
          <w:position w:val="-6"/>
          <w:sz w:val="22"/>
        </w:rPr>
      </w:pPr>
      <w:r>
        <w:rPr>
          <w:rFonts w:ascii="Trebuchet MS" w:hAnsi="Trebuchet MS"/>
          <w:noProof/>
          <w:color w:val="333399"/>
          <w:position w:val="-6"/>
          <w:sz w:val="22"/>
        </w:rPr>
        <w:t>S’appropier le fonctionnement du microscope et du logiciel associé</w:t>
      </w:r>
    </w:p>
    <w:p w14:paraId="05AFA2A6" w14:textId="77777777" w:rsidR="00E040F1" w:rsidRDefault="00E040F1" w:rsidP="00E040F1">
      <w:pPr>
        <w:numPr>
          <w:ilvl w:val="0"/>
          <w:numId w:val="5"/>
        </w:numPr>
        <w:jc w:val="both"/>
        <w:rPr>
          <w:rFonts w:ascii="Trebuchet MS" w:hAnsi="Trebuchet MS"/>
          <w:noProof/>
          <w:color w:val="333399"/>
          <w:position w:val="-6"/>
          <w:sz w:val="22"/>
        </w:rPr>
      </w:pPr>
      <w:r>
        <w:rPr>
          <w:rFonts w:ascii="Trebuchet MS" w:hAnsi="Trebuchet MS"/>
          <w:noProof/>
          <w:color w:val="333399"/>
          <w:position w:val="-6"/>
          <w:sz w:val="22"/>
        </w:rPr>
        <w:t>Formaliser les résultats obtenus et les communiquer</w:t>
      </w:r>
    </w:p>
    <w:p w14:paraId="763A7461" w14:textId="77777777" w:rsidR="00366278" w:rsidRPr="00353919" w:rsidRDefault="00366278">
      <w:pPr>
        <w:jc w:val="both"/>
        <w:rPr>
          <w:rFonts w:ascii="Trebuchet MS" w:hAnsi="Trebuchet MS"/>
          <w:noProof/>
          <w:color w:val="333399"/>
          <w:position w:val="-6"/>
          <w:sz w:val="22"/>
        </w:rPr>
      </w:pPr>
    </w:p>
    <w:p w14:paraId="3B8FB0AA" w14:textId="77777777" w:rsidR="003B6346" w:rsidRPr="00353919" w:rsidRDefault="003B6346">
      <w:pPr>
        <w:jc w:val="both"/>
        <w:rPr>
          <w:sz w:val="16"/>
        </w:rPr>
      </w:pPr>
    </w:p>
    <w:p w14:paraId="12793451" w14:textId="77777777" w:rsidR="003B6346" w:rsidRPr="00DF0B77" w:rsidRDefault="003B6346" w:rsidP="00DF0B77">
      <w:pPr>
        <w:pStyle w:val="Titre3"/>
        <w:jc w:val="both"/>
        <w:rPr>
          <w:rFonts w:ascii="Trebuchet MS" w:hAnsi="Trebuchet MS"/>
          <w:color w:val="333399"/>
          <w:lang w:val="fr-FR"/>
        </w:rPr>
      </w:pPr>
      <w:r w:rsidRPr="00353919">
        <w:rPr>
          <w:rFonts w:ascii="Trebuchet MS" w:hAnsi="Trebuchet MS"/>
          <w:color w:val="333399"/>
          <w:lang w:val="fr-FR"/>
        </w:rPr>
        <w:t>Affiliation :</w:t>
      </w:r>
      <w:r w:rsidRPr="00AA07C6">
        <w:rPr>
          <w:rFonts w:ascii="Trebuchet MS" w:hAnsi="Trebuchet MS"/>
          <w:color w:val="FF0000"/>
          <w:lang w:val="fr-FR"/>
        </w:rPr>
        <w:tab/>
      </w:r>
      <w:r w:rsidRPr="00AA07C6">
        <w:rPr>
          <w:rFonts w:ascii="Trebuchet MS" w:hAnsi="Trebuchet MS"/>
          <w:color w:val="FF0000"/>
          <w:lang w:val="fr-FR"/>
        </w:rPr>
        <w:tab/>
      </w:r>
      <w:r w:rsidRPr="00AA07C6">
        <w:rPr>
          <w:rFonts w:ascii="Trebuchet MS" w:hAnsi="Trebuchet MS" w:cs="Arial"/>
          <w:color w:val="333399"/>
          <w:lang w:val="fr-FR"/>
        </w:rPr>
        <w:tab/>
      </w:r>
      <w:r w:rsidRPr="00AA07C6">
        <w:rPr>
          <w:rFonts w:ascii="Trebuchet MS" w:hAnsi="Trebuchet MS" w:cs="Arial"/>
          <w:color w:val="333399"/>
          <w:lang w:val="fr-FR"/>
        </w:rPr>
        <w:tab/>
      </w:r>
      <w:r w:rsidRPr="00AA07C6">
        <w:rPr>
          <w:rFonts w:ascii="Trebuchet MS" w:hAnsi="Trebuchet MS" w:cs="Arial"/>
          <w:color w:val="333399"/>
          <w:lang w:val="fr-FR"/>
        </w:rPr>
        <w:tab/>
      </w:r>
    </w:p>
    <w:p w14:paraId="46374405" w14:textId="77777777" w:rsidR="00C564A4" w:rsidRDefault="003B6346">
      <w:pPr>
        <w:jc w:val="both"/>
        <w:rPr>
          <w:rFonts w:ascii="Trebuchet MS" w:hAnsi="Trebuchet MS" w:cs="Arial"/>
          <w:color w:val="333399"/>
        </w:rPr>
      </w:pPr>
      <w:r w:rsidRPr="00353919">
        <w:rPr>
          <w:rFonts w:ascii="Trebuchet MS" w:hAnsi="Trebuchet MS" w:cs="Arial"/>
          <w:color w:val="333399"/>
        </w:rPr>
        <w:t>Localisation :</w:t>
      </w:r>
      <w:r w:rsidR="005A0485">
        <w:rPr>
          <w:rFonts w:ascii="Trebuchet MS" w:hAnsi="Trebuchet MS" w:cs="Arial"/>
          <w:color w:val="333399"/>
        </w:rPr>
        <w:t xml:space="preserve"> </w:t>
      </w:r>
      <w:r w:rsidR="00EC17A0">
        <w:rPr>
          <w:rFonts w:ascii="Trebuchet MS" w:hAnsi="Trebuchet MS" w:cs="Arial"/>
          <w:color w:val="333399"/>
        </w:rPr>
        <w:t xml:space="preserve">usine de Saint </w:t>
      </w:r>
      <w:proofErr w:type="spellStart"/>
      <w:r w:rsidR="00EC17A0">
        <w:rPr>
          <w:rFonts w:ascii="Trebuchet MS" w:hAnsi="Trebuchet MS" w:cs="Arial"/>
          <w:color w:val="333399"/>
        </w:rPr>
        <w:t>Méloir</w:t>
      </w:r>
      <w:proofErr w:type="spellEnd"/>
      <w:r w:rsidR="00EC17A0">
        <w:rPr>
          <w:rFonts w:ascii="Trebuchet MS" w:hAnsi="Trebuchet MS" w:cs="Arial"/>
          <w:color w:val="333399"/>
        </w:rPr>
        <w:t xml:space="preserve"> des Ondes</w:t>
      </w:r>
      <w:r w:rsidR="00C564A4">
        <w:rPr>
          <w:rFonts w:ascii="Trebuchet MS" w:hAnsi="Trebuchet MS" w:cs="Arial"/>
          <w:color w:val="333399"/>
        </w:rPr>
        <w:t xml:space="preserve"> (35)</w:t>
      </w:r>
      <w:r w:rsidR="00EC17A0">
        <w:rPr>
          <w:rFonts w:ascii="Trebuchet MS" w:hAnsi="Trebuchet MS" w:cs="Arial"/>
          <w:color w:val="333399"/>
        </w:rPr>
        <w:t xml:space="preserve"> </w:t>
      </w:r>
    </w:p>
    <w:p w14:paraId="4ED8B0A3" w14:textId="7DBFE814" w:rsidR="00DF0B77" w:rsidRDefault="00DF0B77">
      <w:pPr>
        <w:jc w:val="both"/>
        <w:rPr>
          <w:rFonts w:ascii="Trebuchet MS" w:hAnsi="Trebuchet MS" w:cs="Arial"/>
          <w:color w:val="333399"/>
        </w:rPr>
      </w:pPr>
      <w:r>
        <w:rPr>
          <w:rFonts w:ascii="Trebuchet MS" w:hAnsi="Trebuchet MS" w:cs="Arial"/>
          <w:color w:val="333399"/>
        </w:rPr>
        <w:t xml:space="preserve">Rattachement : </w:t>
      </w:r>
      <w:r w:rsidR="00E040F1">
        <w:rPr>
          <w:rFonts w:ascii="Trebuchet MS" w:hAnsi="Trebuchet MS" w:cs="Arial"/>
          <w:color w:val="333399"/>
        </w:rPr>
        <w:t>Sébastien BULLIER</w:t>
      </w:r>
    </w:p>
    <w:p w14:paraId="69FD334E" w14:textId="06754DBA" w:rsidR="003B6346" w:rsidRPr="00DF0B77" w:rsidRDefault="00DF0B77">
      <w:pPr>
        <w:jc w:val="both"/>
        <w:rPr>
          <w:rFonts w:ascii="Trebuchet MS" w:hAnsi="Trebuchet MS" w:cs="Arial"/>
          <w:color w:val="333399"/>
        </w:rPr>
      </w:pPr>
      <w:r>
        <w:rPr>
          <w:rFonts w:ascii="Trebuchet MS" w:hAnsi="Trebuchet MS" w:cs="Arial"/>
          <w:color w:val="333399"/>
        </w:rPr>
        <w:t xml:space="preserve">Durée : </w:t>
      </w:r>
      <w:r w:rsidR="00E040F1">
        <w:rPr>
          <w:rFonts w:ascii="Trebuchet MS" w:hAnsi="Trebuchet MS" w:cs="Arial"/>
          <w:color w:val="333399"/>
        </w:rPr>
        <w:t>10 semaines</w:t>
      </w:r>
      <w:r w:rsidR="006D512A" w:rsidRPr="00353919">
        <w:rPr>
          <w:rFonts w:ascii="Trebuchet MS" w:hAnsi="Trebuchet MS" w:cs="Arial"/>
          <w:color w:val="333399"/>
        </w:rPr>
        <w:tab/>
      </w:r>
      <w:r w:rsidR="006D512A" w:rsidRPr="005A0485">
        <w:rPr>
          <w:rFonts w:ascii="Trebuchet MS" w:hAnsi="Trebuchet MS" w:cs="Arial"/>
          <w:color w:val="FF0000"/>
        </w:rPr>
        <w:tab/>
      </w:r>
      <w:r w:rsidR="006D512A" w:rsidRPr="005A0485">
        <w:rPr>
          <w:rFonts w:ascii="Trebuchet MS" w:hAnsi="Trebuchet MS" w:cs="Arial"/>
          <w:color w:val="FF0000"/>
        </w:rPr>
        <w:tab/>
      </w:r>
    </w:p>
    <w:p w14:paraId="31A62C3A" w14:textId="77777777" w:rsidR="002D16FA" w:rsidRPr="00353919" w:rsidRDefault="002D16FA" w:rsidP="00AA07C6">
      <w:pPr>
        <w:jc w:val="both"/>
        <w:rPr>
          <w:rFonts w:ascii="Trebuchet MS" w:hAnsi="Trebuchet MS" w:cs="Arial"/>
          <w:color w:val="333399"/>
          <w:sz w:val="16"/>
        </w:rPr>
      </w:pPr>
    </w:p>
    <w:p w14:paraId="4EFB6E55" w14:textId="77777777" w:rsidR="003B6346" w:rsidRPr="00353919" w:rsidRDefault="003B6346">
      <w:pPr>
        <w:pStyle w:val="Titre3"/>
        <w:jc w:val="both"/>
        <w:rPr>
          <w:rFonts w:ascii="Trebuchet MS" w:hAnsi="Trebuchet MS"/>
          <w:color w:val="333399"/>
          <w:lang w:val="fr-FR"/>
        </w:rPr>
      </w:pPr>
      <w:r w:rsidRPr="00353919">
        <w:rPr>
          <w:rFonts w:ascii="Trebuchet MS" w:hAnsi="Trebuchet MS"/>
          <w:color w:val="333399"/>
          <w:lang w:val="fr-FR"/>
        </w:rPr>
        <w:t>Profil</w:t>
      </w:r>
      <w:r w:rsidR="000130B2">
        <w:rPr>
          <w:rFonts w:ascii="Trebuchet MS" w:hAnsi="Trebuchet MS"/>
          <w:color w:val="333399"/>
          <w:lang w:val="fr-FR"/>
        </w:rPr>
        <w:t xml:space="preserve"> souhaité</w:t>
      </w:r>
      <w:r w:rsidRPr="00353919">
        <w:rPr>
          <w:rFonts w:ascii="Trebuchet MS" w:hAnsi="Trebuchet MS"/>
          <w:color w:val="333399"/>
          <w:lang w:val="fr-FR"/>
        </w:rPr>
        <w:t xml:space="preserve"> :</w:t>
      </w:r>
    </w:p>
    <w:p w14:paraId="1EC494BD" w14:textId="77777777" w:rsidR="003B6346" w:rsidRPr="00353919" w:rsidRDefault="003B6346">
      <w:pPr>
        <w:jc w:val="both"/>
        <w:rPr>
          <w:rFonts w:ascii="Trebuchet MS" w:hAnsi="Trebuchet MS"/>
          <w:color w:val="333399"/>
        </w:rPr>
      </w:pPr>
      <w:r w:rsidRPr="00353919">
        <w:rPr>
          <w:rFonts w:ascii="Trebuchet MS" w:hAnsi="Trebuchet MS" w:cs="Arial"/>
          <w:color w:val="333399"/>
        </w:rPr>
        <w:t>Temps de travail :</w:t>
      </w:r>
      <w:r w:rsidRPr="00353919">
        <w:rPr>
          <w:rFonts w:ascii="Trebuchet MS" w:hAnsi="Trebuchet MS" w:cs="Arial"/>
          <w:color w:val="333399"/>
        </w:rPr>
        <w:tab/>
      </w:r>
      <w:r w:rsidRPr="00353919">
        <w:rPr>
          <w:rFonts w:ascii="Trebuchet MS" w:hAnsi="Trebuchet MS" w:cs="Arial"/>
          <w:color w:val="333399"/>
        </w:rPr>
        <w:tab/>
      </w:r>
      <w:r w:rsidRPr="00353919">
        <w:rPr>
          <w:rFonts w:ascii="Trebuchet MS" w:hAnsi="Trebuchet MS"/>
          <w:noProof/>
          <w:color w:val="333399"/>
        </w:rPr>
        <w:t>Temps plein</w:t>
      </w:r>
    </w:p>
    <w:p w14:paraId="768AD2AD" w14:textId="77777777" w:rsidR="003B6346" w:rsidRPr="00353919" w:rsidRDefault="003B6346">
      <w:pPr>
        <w:jc w:val="both"/>
        <w:rPr>
          <w:rFonts w:ascii="Trebuchet MS" w:hAnsi="Trebuchet MS"/>
          <w:color w:val="333399"/>
        </w:rPr>
      </w:pPr>
      <w:r w:rsidRPr="00353919">
        <w:rPr>
          <w:rFonts w:ascii="Trebuchet MS" w:hAnsi="Trebuchet MS" w:cs="Arial"/>
          <w:color w:val="333399"/>
        </w:rPr>
        <w:t>Contrat :</w:t>
      </w:r>
      <w:r w:rsidRPr="00353919">
        <w:rPr>
          <w:rFonts w:ascii="Trebuchet MS" w:hAnsi="Trebuchet MS" w:cs="Arial"/>
          <w:color w:val="333399"/>
        </w:rPr>
        <w:tab/>
      </w:r>
      <w:r w:rsidRPr="00353919">
        <w:rPr>
          <w:rFonts w:ascii="Trebuchet MS" w:hAnsi="Trebuchet MS" w:cs="Arial"/>
          <w:color w:val="333399"/>
        </w:rPr>
        <w:tab/>
      </w:r>
      <w:r w:rsidR="00B93628">
        <w:rPr>
          <w:rFonts w:ascii="Trebuchet MS" w:hAnsi="Trebuchet MS" w:cs="Arial"/>
          <w:color w:val="333399"/>
        </w:rPr>
        <w:tab/>
        <w:t>Stage</w:t>
      </w:r>
    </w:p>
    <w:p w14:paraId="46C123A5" w14:textId="3112FDB8" w:rsidR="003B6346" w:rsidRPr="00353919" w:rsidRDefault="003B6346">
      <w:pPr>
        <w:jc w:val="both"/>
        <w:rPr>
          <w:rFonts w:ascii="Trebuchet MS" w:hAnsi="Trebuchet MS" w:cs="Arial"/>
          <w:color w:val="333399"/>
          <w:sz w:val="22"/>
        </w:rPr>
      </w:pPr>
      <w:r w:rsidRPr="00353919">
        <w:rPr>
          <w:rFonts w:ascii="Trebuchet MS" w:hAnsi="Trebuchet MS" w:cs="Arial"/>
          <w:color w:val="333399"/>
        </w:rPr>
        <w:t>Niveau d'études :</w:t>
      </w:r>
      <w:r w:rsidRPr="00353919">
        <w:rPr>
          <w:rFonts w:ascii="Trebuchet MS" w:hAnsi="Trebuchet MS" w:cs="Arial"/>
          <w:color w:val="333399"/>
        </w:rPr>
        <w:tab/>
      </w:r>
      <w:r w:rsidRPr="00353919">
        <w:rPr>
          <w:rFonts w:ascii="Trebuchet MS" w:hAnsi="Trebuchet MS" w:cs="Arial"/>
          <w:color w:val="333399"/>
        </w:rPr>
        <w:tab/>
      </w:r>
      <w:r w:rsidR="00353919">
        <w:rPr>
          <w:rFonts w:ascii="Trebuchet MS" w:hAnsi="Trebuchet MS" w:cs="Arial"/>
          <w:color w:val="333399"/>
        </w:rPr>
        <w:t>BAC+</w:t>
      </w:r>
      <w:r w:rsidR="00E040F1">
        <w:rPr>
          <w:rFonts w:ascii="Trebuchet MS" w:hAnsi="Trebuchet MS" w:cs="Arial"/>
          <w:color w:val="333399"/>
        </w:rPr>
        <w:t>2</w:t>
      </w:r>
      <w:r w:rsidR="00DF0B77">
        <w:rPr>
          <w:rFonts w:ascii="Trebuchet MS" w:hAnsi="Trebuchet MS" w:cs="Arial"/>
          <w:color w:val="333399"/>
        </w:rPr>
        <w:t xml:space="preserve">, </w:t>
      </w:r>
    </w:p>
    <w:p w14:paraId="7A8140E3" w14:textId="04F2F88B" w:rsidR="003B6346" w:rsidRPr="00353919" w:rsidRDefault="000130B2">
      <w:pPr>
        <w:jc w:val="both"/>
        <w:rPr>
          <w:rFonts w:ascii="Trebuchet MS" w:hAnsi="Trebuchet MS" w:cs="Arial"/>
          <w:color w:val="333399"/>
        </w:rPr>
      </w:pPr>
      <w:r>
        <w:rPr>
          <w:rFonts w:ascii="Trebuchet MS" w:hAnsi="Trebuchet MS" w:cs="Arial"/>
          <w:color w:val="333399"/>
        </w:rPr>
        <w:t>Spécialité</w:t>
      </w:r>
      <w:r w:rsidR="003B6346" w:rsidRPr="00353919">
        <w:rPr>
          <w:rFonts w:ascii="Trebuchet MS" w:hAnsi="Trebuchet MS" w:cs="Arial"/>
          <w:color w:val="333399"/>
        </w:rPr>
        <w:t xml:space="preserve"> :</w:t>
      </w:r>
      <w:r w:rsidR="003B6346" w:rsidRPr="00353919">
        <w:rPr>
          <w:rFonts w:ascii="Trebuchet MS" w:hAnsi="Trebuchet MS" w:cs="Arial"/>
          <w:color w:val="333399"/>
        </w:rPr>
        <w:tab/>
      </w:r>
      <w:r w:rsidR="003B6346" w:rsidRPr="00353919">
        <w:rPr>
          <w:rFonts w:ascii="Trebuchet MS" w:hAnsi="Trebuchet MS" w:cs="Arial"/>
          <w:color w:val="333399"/>
        </w:rPr>
        <w:tab/>
      </w:r>
      <w:r>
        <w:rPr>
          <w:rFonts w:ascii="Trebuchet MS" w:hAnsi="Trebuchet MS" w:cs="Arial"/>
          <w:color w:val="333399"/>
        </w:rPr>
        <w:tab/>
      </w:r>
      <w:r w:rsidR="00E040F1">
        <w:rPr>
          <w:rFonts w:ascii="Trebuchet MS" w:hAnsi="Trebuchet MS" w:cs="Arial"/>
          <w:color w:val="333399"/>
        </w:rPr>
        <w:t>Mesures Physiques</w:t>
      </w:r>
    </w:p>
    <w:p w14:paraId="4BA33D66" w14:textId="77777777" w:rsidR="003B6346" w:rsidRDefault="009B2B23" w:rsidP="00DF0B77">
      <w:pPr>
        <w:jc w:val="both"/>
        <w:rPr>
          <w:rFonts w:ascii="Trebuchet MS" w:hAnsi="Trebuchet MS" w:cs="Arial"/>
          <w:color w:val="333399"/>
        </w:rPr>
      </w:pPr>
      <w:r>
        <w:rPr>
          <w:rFonts w:ascii="Trebuchet MS" w:hAnsi="Trebuchet MS" w:cs="Arial"/>
          <w:color w:val="333399"/>
        </w:rPr>
        <w:t>Qualités requises :</w:t>
      </w:r>
      <w:r>
        <w:rPr>
          <w:rFonts w:ascii="Trebuchet MS" w:hAnsi="Trebuchet MS" w:cs="Arial"/>
          <w:color w:val="333399"/>
        </w:rPr>
        <w:tab/>
      </w:r>
      <w:r>
        <w:rPr>
          <w:rFonts w:ascii="Trebuchet MS" w:hAnsi="Trebuchet MS" w:cs="Arial"/>
          <w:color w:val="333399"/>
        </w:rPr>
        <w:tab/>
        <w:t>Autonomie, rigueur, capacité de synthèse, initiative</w:t>
      </w:r>
    </w:p>
    <w:p w14:paraId="5077527D" w14:textId="77777777" w:rsidR="00AA07C6" w:rsidRPr="00042CB5" w:rsidRDefault="00AA07C6" w:rsidP="00DF0B77">
      <w:pPr>
        <w:jc w:val="both"/>
        <w:rPr>
          <w:rFonts w:ascii="Trebuchet MS" w:hAnsi="Trebuchet MS" w:cs="Arial"/>
          <w:b/>
          <w:bCs/>
          <w:color w:val="333399"/>
          <w:szCs w:val="16"/>
        </w:rPr>
      </w:pPr>
      <w:r w:rsidRPr="00042CB5">
        <w:rPr>
          <w:rFonts w:ascii="Trebuchet MS" w:hAnsi="Trebuchet MS" w:cs="Arial"/>
          <w:b/>
          <w:bCs/>
          <w:color w:val="333399"/>
          <w:szCs w:val="16"/>
        </w:rPr>
        <w:lastRenderedPageBreak/>
        <w:t>Véhicule nécessaire</w:t>
      </w:r>
    </w:p>
    <w:sectPr w:rsidR="00AA07C6" w:rsidRPr="00042CB5">
      <w:headerReference w:type="even" r:id="rId10"/>
      <w:headerReference w:type="default" r:id="rId11"/>
      <w:footerReference w:type="even" r:id="rId12"/>
      <w:footerReference w:type="default" r:id="rId13"/>
      <w:headerReference w:type="first" r:id="rId14"/>
      <w:footerReference w:type="first" r:id="rId15"/>
      <w:pgSz w:w="11906" w:h="16838"/>
      <w:pgMar w:top="567" w:right="709" w:bottom="851" w:left="851" w:header="709" w:footer="2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F48D2" w14:textId="77777777" w:rsidR="003F47FE" w:rsidRDefault="003F47FE">
      <w:r>
        <w:separator/>
      </w:r>
    </w:p>
  </w:endnote>
  <w:endnote w:type="continuationSeparator" w:id="0">
    <w:p w14:paraId="04F3BB9D" w14:textId="77777777" w:rsidR="003F47FE" w:rsidRDefault="003F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Medium">
    <w:altName w:val="Corbel"/>
    <w:charset w:val="00"/>
    <w:family w:val="swiss"/>
    <w:pitch w:val="variable"/>
    <w:sig w:usb0="00000003" w:usb1="00000020" w:usb2="00000000" w:usb3="00000000" w:csb0="00000001" w:csb1="00000000"/>
  </w:font>
  <w:font w:name="DIN-Bold">
    <w:altName w:val="Corbel"/>
    <w:charset w:val="00"/>
    <w:family w:val="swiss"/>
    <w:pitch w:val="variable"/>
    <w:sig w:usb0="00000003" w:usb1="00000020" w:usb2="00000000" w:usb3="00000000" w:csb0="00000001" w:csb1="00000000"/>
  </w:font>
  <w:font w:name="DIN-Black">
    <w:altName w:val="Corbel"/>
    <w:charset w:val="00"/>
    <w:family w:val="swiss"/>
    <w:pitch w:val="variable"/>
    <w:sig w:usb0="00000003" w:usb1="00000020" w:usb2="00000000" w:usb3="00000000" w:csb0="00000001" w:csb1="00000000"/>
  </w:font>
  <w:font w:name="DIN-Light">
    <w:altName w:val="Corbel"/>
    <w:charset w:val="00"/>
    <w:family w:val="swiss"/>
    <w:pitch w:val="variable"/>
    <w:sig w:usb0="00000003" w:usb1="0000002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A6DB" w14:textId="64FCE320" w:rsidR="007950E6" w:rsidRPr="00C564A4" w:rsidRDefault="003F47FE" w:rsidP="00C564A4">
    <w:pPr>
      <w:pStyle w:val="Pieddepage"/>
    </w:pPr>
    <w:r>
      <w:fldChar w:fldCharType="begin" w:fldLock="1"/>
    </w:r>
    <w:r>
      <w:instrText xml:space="preserve"> DOCPROPERTY bjFooterEvenPageDocProperty \* MERGEFORMAT </w:instrText>
    </w:r>
    <w:r>
      <w:fldChar w:fldCharType="separate"/>
    </w:r>
    <w:r w:rsidR="00C564A4" w:rsidRPr="00C564A4">
      <w:rPr>
        <w:rFonts w:ascii="Arial" w:hAnsi="Arial" w:cs="Arial"/>
        <w:color w:val="FFFFFF"/>
        <w:sz w:val="4"/>
      </w:rPr>
      <w:t>5acXjzUk</w:t>
    </w:r>
    <w:r>
      <w:rPr>
        <w:rFonts w:ascii="Arial" w:hAnsi="Arial" w:cs="Arial"/>
        <w:color w:val="FFFFFF"/>
        <w:sz w:val="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8561" w14:textId="19F4FB5F" w:rsidR="00874FD7" w:rsidRDefault="00874FD7">
    <w:pPr>
      <w:tabs>
        <w:tab w:val="left" w:pos="7513"/>
      </w:tabs>
      <w:ind w:right="-2"/>
      <w:rPr>
        <w:rFonts w:ascii="DIN-Light" w:hAnsi="DIN-Light"/>
        <w:sz w:val="20"/>
        <w:lang w:val="en-GB"/>
      </w:rPr>
    </w:pPr>
    <w:r>
      <w:rPr>
        <w:rFonts w:ascii="DIN-Light" w:hAnsi="DIN-Light"/>
        <w:sz w:val="20"/>
        <w:lang w:val="en-GB"/>
      </w:rPr>
      <w:tab/>
      <w:t>FAU-S-EE1-2005 / FR issue 01</w:t>
    </w:r>
  </w:p>
  <w:p w14:paraId="665C3311" w14:textId="3ABB8E43" w:rsidR="00C564A4" w:rsidRDefault="00C564A4" w:rsidP="00C564A4">
    <w:pPr>
      <w:tabs>
        <w:tab w:val="left" w:pos="7513"/>
      </w:tabs>
      <w:ind w:right="-2"/>
      <w:rPr>
        <w:rFonts w:ascii="DIN-Light" w:hAnsi="DIN-Light"/>
        <w:sz w:val="20"/>
        <w:lang w:val="en-GB"/>
      </w:rPr>
    </w:pPr>
    <w:r>
      <w:rPr>
        <w:rFonts w:ascii="DIN-Light" w:hAnsi="DIN-Light"/>
        <w:sz w:val="20"/>
        <w:lang w:val="en-GB"/>
      </w:rPr>
      <w:fldChar w:fldCharType="begin" w:fldLock="1"/>
    </w:r>
    <w:r>
      <w:rPr>
        <w:rFonts w:ascii="DIN-Light" w:hAnsi="DIN-Light"/>
        <w:sz w:val="20"/>
        <w:lang w:val="en-GB"/>
      </w:rPr>
      <w:instrText xml:space="preserve"> DOCPROPERTY bjFooterBothDocProperty \* MERGEFORMAT </w:instrText>
    </w:r>
    <w:r>
      <w:rPr>
        <w:rFonts w:ascii="DIN-Light" w:hAnsi="DIN-Light"/>
        <w:sz w:val="20"/>
        <w:lang w:val="en-GB"/>
      </w:rPr>
      <w:fldChar w:fldCharType="separate"/>
    </w:r>
    <w:r w:rsidRPr="00C564A4">
      <w:rPr>
        <w:rFonts w:ascii="Arial" w:hAnsi="Arial" w:cs="Arial"/>
        <w:color w:val="FFFFFF"/>
        <w:sz w:val="4"/>
        <w:lang w:val="en-GB"/>
      </w:rPr>
      <w:t>5acXjzUk</w:t>
    </w:r>
    <w:r>
      <w:rPr>
        <w:rFonts w:ascii="DIN-Light" w:hAnsi="DIN-Light"/>
        <w:sz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9084" w14:textId="63476185" w:rsidR="007950E6" w:rsidRPr="00C564A4" w:rsidRDefault="003F47FE" w:rsidP="00C564A4">
    <w:pPr>
      <w:pStyle w:val="Pieddepage"/>
    </w:pPr>
    <w:r>
      <w:fldChar w:fldCharType="begin" w:fldLock="1"/>
    </w:r>
    <w:r>
      <w:instrText xml:space="preserve"> DOCPROPERTY bjFooterFirstPageDocProperty \* MERGEFORMAT </w:instrText>
    </w:r>
    <w:r>
      <w:fldChar w:fldCharType="separate"/>
    </w:r>
    <w:r w:rsidR="00C564A4" w:rsidRPr="00C564A4">
      <w:rPr>
        <w:rFonts w:ascii="Arial" w:hAnsi="Arial" w:cs="Arial"/>
        <w:color w:val="FFFFFF"/>
        <w:sz w:val="4"/>
      </w:rPr>
      <w:t>5acXjzUk</w:t>
    </w:r>
    <w:r>
      <w:rPr>
        <w:rFonts w:ascii="Arial" w:hAnsi="Arial" w:cs="Arial"/>
        <w:color w:val="FFFFFF"/>
        <w:sz w:val="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E2F26" w14:textId="77777777" w:rsidR="003F47FE" w:rsidRDefault="003F47FE">
      <w:r>
        <w:separator/>
      </w:r>
    </w:p>
  </w:footnote>
  <w:footnote w:type="continuationSeparator" w:id="0">
    <w:p w14:paraId="5B3AA5CE" w14:textId="77777777" w:rsidR="003F47FE" w:rsidRDefault="003F4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D4C5" w14:textId="77777777" w:rsidR="00C564A4" w:rsidRPr="00C564A4" w:rsidRDefault="00C564A4" w:rsidP="00C564A4">
    <w:pPr>
      <w:pStyle w:val="En-tte"/>
      <w:rPr>
        <w:rFonts w:ascii="Times New Roman" w:hAnsi="Times New Roman"/>
        <w:color w:val="000000"/>
      </w:rPr>
    </w:pPr>
    <w:r>
      <w:fldChar w:fldCharType="begin" w:fldLock="1"/>
    </w:r>
    <w:r>
      <w:instrText xml:space="preserve"> DOCPROPERTY bjHeaderEvenPageDocProperty \* MERGEFORMAT </w:instrText>
    </w:r>
    <w:r>
      <w:fldChar w:fldCharType="separate"/>
    </w:r>
    <w:r w:rsidRPr="00C564A4">
      <w:rPr>
        <w:rFonts w:ascii="Times New Roman" w:hAnsi="Times New Roman"/>
        <w:color w:val="000000"/>
      </w:rPr>
      <w:t xml:space="preserve"> </w:t>
    </w:r>
  </w:p>
  <w:p w14:paraId="2756C4FC" w14:textId="3A945924" w:rsidR="007950E6" w:rsidRPr="00C564A4" w:rsidRDefault="00C564A4" w:rsidP="00C564A4">
    <w:pPr>
      <w:pStyle w:val="En-tte"/>
    </w:pPr>
    <w:r w:rsidRPr="00C564A4">
      <w:rPr>
        <w:rFonts w:ascii="Times New Roman" w:hAnsi="Times New Roman"/>
        <w:color w:val="000000"/>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D5C0" w14:textId="10A3B683" w:rsidR="00C564A4" w:rsidRPr="00C564A4" w:rsidRDefault="00C564A4" w:rsidP="00C564A4">
    <w:pPr>
      <w:pStyle w:val="En-tte"/>
      <w:rPr>
        <w:rFonts w:ascii="Times New Roman" w:hAnsi="Times New Roman"/>
        <w:color w:val="000000"/>
      </w:rPr>
    </w:pPr>
    <w:r>
      <w:rPr>
        <w:noProof/>
      </w:rPr>
      <w:drawing>
        <wp:anchor distT="0" distB="0" distL="114300" distR="114300" simplePos="0" relativeHeight="251658240" behindDoc="0" locked="0" layoutInCell="1" allowOverlap="1" wp14:anchorId="739D80D9" wp14:editId="107B1FED">
          <wp:simplePos x="0" y="0"/>
          <wp:positionH relativeFrom="margin">
            <wp:align>right</wp:align>
          </wp:positionH>
          <wp:positionV relativeFrom="topMargin">
            <wp:posOffset>450215</wp:posOffset>
          </wp:positionV>
          <wp:extent cx="975360" cy="198120"/>
          <wp:effectExtent l="0" t="0" r="0" b="0"/>
          <wp:wrapNone/>
          <wp:docPr id="1" name="bjCLFRImagePrimHeader" descr="bjCLFRImagePrimHeade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5360" cy="198120"/>
                  </a:xfrm>
                  <a:prstGeom prst="rect">
                    <a:avLst/>
                  </a:prstGeom>
                </pic:spPr>
              </pic:pic>
            </a:graphicData>
          </a:graphic>
        </wp:anchor>
      </w:drawing>
    </w:r>
    <w:r>
      <w:fldChar w:fldCharType="begin" w:fldLock="1"/>
    </w:r>
    <w:r>
      <w:instrText xml:space="preserve"> DOCPROPERTY bjHeaderBothDocProperty \* MERGEFORMAT </w:instrText>
    </w:r>
    <w:r>
      <w:fldChar w:fldCharType="separate"/>
    </w:r>
    <w:r w:rsidRPr="00C564A4">
      <w:rPr>
        <w:rFonts w:ascii="Times New Roman" w:hAnsi="Times New Roman"/>
        <w:color w:val="000000"/>
      </w:rPr>
      <w:t xml:space="preserve"> </w:t>
    </w:r>
  </w:p>
  <w:p w14:paraId="579C872C" w14:textId="670DEA8F" w:rsidR="007950E6" w:rsidRPr="00C564A4" w:rsidRDefault="00C564A4" w:rsidP="00C564A4">
    <w:pPr>
      <w:pStyle w:val="En-tte"/>
    </w:pPr>
    <w:r w:rsidRPr="00C564A4">
      <w:rPr>
        <w:rFonts w:ascii="Times New Roman" w:hAnsi="Times New Roman"/>
        <w:color w:val="000000"/>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AF0D" w14:textId="77777777" w:rsidR="00C564A4" w:rsidRPr="00C564A4" w:rsidRDefault="00C564A4" w:rsidP="00C564A4">
    <w:pPr>
      <w:pStyle w:val="En-tte"/>
      <w:rPr>
        <w:rFonts w:ascii="Times New Roman" w:hAnsi="Times New Roman"/>
        <w:color w:val="000000"/>
      </w:rPr>
    </w:pPr>
    <w:r>
      <w:fldChar w:fldCharType="begin" w:fldLock="1"/>
    </w:r>
    <w:r>
      <w:instrText xml:space="preserve"> DOCPROPERTY bjHeaderFirstPageDocProperty \* MERGEFORMAT </w:instrText>
    </w:r>
    <w:r>
      <w:fldChar w:fldCharType="separate"/>
    </w:r>
    <w:r w:rsidRPr="00C564A4">
      <w:rPr>
        <w:rFonts w:ascii="Times New Roman" w:hAnsi="Times New Roman"/>
        <w:color w:val="000000"/>
      </w:rPr>
      <w:t xml:space="preserve"> </w:t>
    </w:r>
  </w:p>
  <w:p w14:paraId="0DABA907" w14:textId="070F42F1" w:rsidR="007950E6" w:rsidRPr="00C564A4" w:rsidRDefault="00C564A4" w:rsidP="00C564A4">
    <w:pPr>
      <w:pStyle w:val="En-tte"/>
    </w:pPr>
    <w:r w:rsidRPr="00C564A4">
      <w:rPr>
        <w:rFonts w:ascii="Times New Roman" w:hAnsi="Times New Roman"/>
        <w:color w:val="000000"/>
      </w:rP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860C48"/>
    <w:multiLevelType w:val="hybridMultilevel"/>
    <w:tmpl w:val="AC1659F8"/>
    <w:lvl w:ilvl="0" w:tplc="C826F088">
      <w:start w:val="1"/>
      <w:numFmt w:val="bullet"/>
      <w:lvlText w:val="▪"/>
      <w:lvlJc w:val="left"/>
      <w:pPr>
        <w:tabs>
          <w:tab w:val="num" w:pos="644"/>
        </w:tabs>
        <w:ind w:left="568" w:hanging="284"/>
      </w:pPr>
      <w:rPr>
        <w:rFonts w:ascii="@Arial Unicode MS" w:hAnsi="@Arial Unicode M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427F4D6C"/>
    <w:multiLevelType w:val="hybridMultilevel"/>
    <w:tmpl w:val="DC622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E81727"/>
    <w:multiLevelType w:val="hybridMultilevel"/>
    <w:tmpl w:val="EFE84972"/>
    <w:lvl w:ilvl="0" w:tplc="C826F088">
      <w:start w:val="1"/>
      <w:numFmt w:val="bullet"/>
      <w:lvlText w:val="▪"/>
      <w:lvlJc w:val="left"/>
      <w:pPr>
        <w:tabs>
          <w:tab w:val="num" w:pos="360"/>
        </w:tabs>
        <w:ind w:left="284" w:hanging="284"/>
      </w:pPr>
      <w:rPr>
        <w:rFonts w:ascii="@Arial Unicode MS" w:hAnsi="@Arial Unicode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BA5D38"/>
    <w:multiLevelType w:val="hybridMultilevel"/>
    <w:tmpl w:val="80E43674"/>
    <w:lvl w:ilvl="0" w:tplc="C826F088">
      <w:start w:val="1"/>
      <w:numFmt w:val="bullet"/>
      <w:lvlText w:val="▪"/>
      <w:lvlJc w:val="left"/>
      <w:pPr>
        <w:ind w:left="720" w:hanging="360"/>
      </w:pPr>
      <w:rPr>
        <w:rFonts w:ascii="@Arial Unicode MS" w:hAnsi="@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46"/>
    <w:rsid w:val="000130B2"/>
    <w:rsid w:val="00042CB5"/>
    <w:rsid w:val="000E382C"/>
    <w:rsid w:val="001068A2"/>
    <w:rsid w:val="00130868"/>
    <w:rsid w:val="001432A8"/>
    <w:rsid w:val="00147118"/>
    <w:rsid w:val="0015591C"/>
    <w:rsid w:val="00182004"/>
    <w:rsid w:val="00197A8D"/>
    <w:rsid w:val="001A7E26"/>
    <w:rsid w:val="001B7FDF"/>
    <w:rsid w:val="001D4370"/>
    <w:rsid w:val="001D6D65"/>
    <w:rsid w:val="001E247F"/>
    <w:rsid w:val="001F2D1D"/>
    <w:rsid w:val="0020679F"/>
    <w:rsid w:val="002279C6"/>
    <w:rsid w:val="00276F48"/>
    <w:rsid w:val="00295C2B"/>
    <w:rsid w:val="002A60B2"/>
    <w:rsid w:val="002D16FA"/>
    <w:rsid w:val="003234C6"/>
    <w:rsid w:val="00353919"/>
    <w:rsid w:val="00366278"/>
    <w:rsid w:val="00366F6D"/>
    <w:rsid w:val="00375E7A"/>
    <w:rsid w:val="00376EEA"/>
    <w:rsid w:val="003B6346"/>
    <w:rsid w:val="003F47FE"/>
    <w:rsid w:val="00476310"/>
    <w:rsid w:val="004A7697"/>
    <w:rsid w:val="005232C7"/>
    <w:rsid w:val="005A0485"/>
    <w:rsid w:val="00634F16"/>
    <w:rsid w:val="00642144"/>
    <w:rsid w:val="006566DE"/>
    <w:rsid w:val="006667B7"/>
    <w:rsid w:val="00674977"/>
    <w:rsid w:val="006816D6"/>
    <w:rsid w:val="006C0DEB"/>
    <w:rsid w:val="006D512A"/>
    <w:rsid w:val="006E4262"/>
    <w:rsid w:val="00734B90"/>
    <w:rsid w:val="00776910"/>
    <w:rsid w:val="007950E6"/>
    <w:rsid w:val="007A5498"/>
    <w:rsid w:val="007A5A1A"/>
    <w:rsid w:val="007C7393"/>
    <w:rsid w:val="007E46EE"/>
    <w:rsid w:val="008228AE"/>
    <w:rsid w:val="00874FD7"/>
    <w:rsid w:val="00883AB7"/>
    <w:rsid w:val="009114CB"/>
    <w:rsid w:val="009331B1"/>
    <w:rsid w:val="00991497"/>
    <w:rsid w:val="009B2B23"/>
    <w:rsid w:val="00A0470D"/>
    <w:rsid w:val="00A04C84"/>
    <w:rsid w:val="00AA07C6"/>
    <w:rsid w:val="00AC5B29"/>
    <w:rsid w:val="00AD2991"/>
    <w:rsid w:val="00B115E7"/>
    <w:rsid w:val="00B27FCA"/>
    <w:rsid w:val="00B31E03"/>
    <w:rsid w:val="00B42890"/>
    <w:rsid w:val="00B53FD8"/>
    <w:rsid w:val="00B64568"/>
    <w:rsid w:val="00B93628"/>
    <w:rsid w:val="00C02DAF"/>
    <w:rsid w:val="00C2492B"/>
    <w:rsid w:val="00C547F2"/>
    <w:rsid w:val="00C55D9E"/>
    <w:rsid w:val="00C564A4"/>
    <w:rsid w:val="00C8440C"/>
    <w:rsid w:val="00CB6999"/>
    <w:rsid w:val="00CF27CA"/>
    <w:rsid w:val="00CF6EFC"/>
    <w:rsid w:val="00DC0737"/>
    <w:rsid w:val="00DF0B77"/>
    <w:rsid w:val="00E040F1"/>
    <w:rsid w:val="00E87D24"/>
    <w:rsid w:val="00EC17A0"/>
    <w:rsid w:val="00F316A2"/>
    <w:rsid w:val="00FB25A2"/>
    <w:rsid w:val="00FE22A0"/>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11E2A621"/>
  <w15:chartTrackingRefBased/>
  <w15:docId w15:val="{AC3C4ECE-B09A-45F2-A723-7F8CEF59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CN"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IN-Medium" w:hAnsi="DIN-Medium"/>
      <w:sz w:val="24"/>
      <w:szCs w:val="24"/>
      <w:lang w:eastAsia="fr-FR" w:bidi="ar-SA"/>
    </w:rPr>
  </w:style>
  <w:style w:type="paragraph" w:styleId="Titre1">
    <w:name w:val="heading 1"/>
    <w:basedOn w:val="Normal"/>
    <w:next w:val="Normal"/>
    <w:qFormat/>
    <w:pPr>
      <w:keepNext/>
      <w:outlineLvl w:val="0"/>
    </w:pPr>
    <w:rPr>
      <w:rFonts w:ascii="DIN-Bold" w:hAnsi="DIN-Bold"/>
      <w:sz w:val="32"/>
    </w:rPr>
  </w:style>
  <w:style w:type="paragraph" w:styleId="Titre2">
    <w:name w:val="heading 2"/>
    <w:basedOn w:val="Normal"/>
    <w:next w:val="Normal"/>
    <w:qFormat/>
    <w:pPr>
      <w:keepNext/>
      <w:autoSpaceDE w:val="0"/>
      <w:autoSpaceDN w:val="0"/>
      <w:adjustRightInd w:val="0"/>
      <w:jc w:val="center"/>
      <w:outlineLvl w:val="1"/>
    </w:pPr>
    <w:rPr>
      <w:rFonts w:ascii="DIN-Bold" w:hAnsi="DIN-Bold"/>
      <w:b/>
      <w:bCs/>
      <w:color w:val="FFFFFF"/>
      <w:spacing w:val="20"/>
      <w:position w:val="6"/>
      <w:sz w:val="32"/>
      <w:szCs w:val="32"/>
      <w:lang w:val="en-AU"/>
    </w:rPr>
  </w:style>
  <w:style w:type="paragraph" w:styleId="Titre3">
    <w:name w:val="heading 3"/>
    <w:basedOn w:val="Normal"/>
    <w:next w:val="Normal"/>
    <w:qFormat/>
    <w:pPr>
      <w:keepNext/>
      <w:outlineLvl w:val="2"/>
    </w:pPr>
    <w:rPr>
      <w:rFonts w:ascii="DIN-Black" w:hAnsi="DIN-Black"/>
      <w:sz w:val="28"/>
      <w:lang w:val="nl-NL"/>
    </w:rPr>
  </w:style>
  <w:style w:type="paragraph" w:styleId="Titre4">
    <w:name w:val="heading 4"/>
    <w:basedOn w:val="Normal"/>
    <w:next w:val="Normal"/>
    <w:qFormat/>
    <w:pPr>
      <w:keepNext/>
      <w:spacing w:after="120"/>
      <w:jc w:val="center"/>
      <w:outlineLvl w:val="3"/>
    </w:pPr>
    <w:rPr>
      <w:rFonts w:ascii="DIN-Light" w:hAnsi="DIN-Light"/>
      <w:sz w:val="28"/>
      <w:lang w:val="en-US"/>
    </w:rPr>
  </w:style>
  <w:style w:type="paragraph" w:styleId="Titre5">
    <w:name w:val="heading 5"/>
    <w:basedOn w:val="Normal"/>
    <w:next w:val="Normal"/>
    <w:qFormat/>
    <w:pPr>
      <w:keepNext/>
      <w:spacing w:after="120"/>
      <w:outlineLvl w:val="4"/>
    </w:pPr>
    <w:rPr>
      <w:rFonts w:ascii="DIN-Light" w:hAnsi="DIN-Light"/>
      <w:color w:val="333399"/>
      <w:sz w:val="28"/>
      <w:lang w:val="en-US"/>
    </w:rPr>
  </w:style>
  <w:style w:type="paragraph" w:styleId="Titre6">
    <w:name w:val="heading 6"/>
    <w:basedOn w:val="Normal"/>
    <w:next w:val="Normal"/>
    <w:qFormat/>
    <w:pPr>
      <w:keepNext/>
      <w:jc w:val="right"/>
      <w:outlineLvl w:val="5"/>
    </w:pPr>
    <w:rPr>
      <w:rFonts w:ascii="DIN-Light" w:hAnsi="DIN-Light" w:cs="Arial"/>
      <w:sz w:val="28"/>
      <w:lang w:val="en-US"/>
    </w:rPr>
  </w:style>
  <w:style w:type="paragraph" w:styleId="Titre7">
    <w:name w:val="heading 7"/>
    <w:basedOn w:val="Normal"/>
    <w:next w:val="Normal"/>
    <w:qFormat/>
    <w:pPr>
      <w:keepNext/>
      <w:jc w:val="right"/>
      <w:outlineLvl w:val="6"/>
    </w:pPr>
    <w:rPr>
      <w:rFonts w:ascii="DIN-Light" w:hAnsi="DIN-Light" w:cs="Arial"/>
      <w:color w:val="333399"/>
      <w:sz w:val="28"/>
      <w:lang w:val="en-US"/>
    </w:rPr>
  </w:style>
  <w:style w:type="paragraph" w:styleId="Titre8">
    <w:name w:val="heading 8"/>
    <w:basedOn w:val="Normal"/>
    <w:next w:val="Normal"/>
    <w:qFormat/>
    <w:pPr>
      <w:keepNext/>
      <w:ind w:left="71"/>
      <w:outlineLvl w:val="7"/>
    </w:pPr>
    <w:rPr>
      <w:rFonts w:ascii="DIN-Light" w:hAnsi="DIN-Light" w:cs="Arial"/>
      <w:color w:val="333399"/>
      <w:sz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line="360" w:lineRule="auto"/>
    </w:pPr>
    <w:rPr>
      <w:rFonts w:ascii="Century Gothic" w:hAnsi="Century Gothic"/>
      <w:sz w:val="16"/>
      <w:lang w:val="en-US"/>
    </w:rPr>
  </w:style>
  <w:style w:type="paragraph" w:styleId="Corpsdetexte2">
    <w:name w:val="Body Text 2"/>
    <w:basedOn w:val="Normal"/>
    <w:pPr>
      <w:jc w:val="both"/>
    </w:pPr>
    <w:rPr>
      <w:rFonts w:ascii="Century Gothic" w:hAnsi="Century Gothic"/>
      <w:sz w:val="20"/>
      <w:lang w:val="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pPr>
      <w:jc w:val="both"/>
    </w:pPr>
    <w:rPr>
      <w:rFonts w:ascii="Trebuchet MS" w:hAnsi="Trebuchet MS"/>
      <w:noProof/>
      <w:color w:val="333399"/>
      <w:position w:val="-6"/>
      <w:sz w:val="22"/>
    </w:rPr>
  </w:style>
  <w:style w:type="paragraph" w:styleId="Explorateurdedocuments">
    <w:name w:val="Document Map"/>
    <w:basedOn w:val="Normal"/>
    <w:semiHidden/>
    <w:rsid w:val="007A549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2716">
      <w:bodyDiv w:val="1"/>
      <w:marLeft w:val="0"/>
      <w:marRight w:val="0"/>
      <w:marTop w:val="0"/>
      <w:marBottom w:val="0"/>
      <w:divBdr>
        <w:top w:val="none" w:sz="0" w:space="0" w:color="auto"/>
        <w:left w:val="none" w:sz="0" w:space="0" w:color="auto"/>
        <w:bottom w:val="none" w:sz="0" w:space="0" w:color="auto"/>
        <w:right w:val="none" w:sz="0" w:space="0" w:color="auto"/>
      </w:divBdr>
    </w:div>
    <w:div w:id="1005593001">
      <w:bodyDiv w:val="1"/>
      <w:marLeft w:val="0"/>
      <w:marRight w:val="0"/>
      <w:marTop w:val="0"/>
      <w:marBottom w:val="0"/>
      <w:divBdr>
        <w:top w:val="none" w:sz="0" w:space="0" w:color="auto"/>
        <w:left w:val="none" w:sz="0" w:space="0" w:color="auto"/>
        <w:bottom w:val="none" w:sz="0" w:space="0" w:color="auto"/>
        <w:right w:val="none" w:sz="0" w:space="0" w:color="auto"/>
      </w:divBdr>
    </w:div>
    <w:div w:id="10783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25C8.D8C7D7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id_classification_confidential" value=""/>
</sisl>
</file>

<file path=customXml/itemProps1.xml><?xml version="1.0" encoding="utf-8"?>
<ds:datastoreItem xmlns:ds="http://schemas.openxmlformats.org/officeDocument/2006/customXml" ds:itemID="{B2394303-FBFA-4820-BC6B-C58C36044F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1844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Candidate File|</vt:lpstr>
    </vt:vector>
  </TitlesOfParts>
  <Company>Faurecia</Company>
  <LinksUpToDate>false</LinksUpToDate>
  <CharactersWithSpaces>2175</CharactersWithSpaces>
  <SharedDoc>false</SharedDoc>
  <HLinks>
    <vt:vector size="6" baseType="variant">
      <vt:variant>
        <vt:i4>7077892</vt:i4>
      </vt:variant>
      <vt:variant>
        <vt:i4>-1</vt:i4>
      </vt:variant>
      <vt:variant>
        <vt:i4>1038</vt:i4>
      </vt:variant>
      <vt:variant>
        <vt:i4>1</vt:i4>
      </vt:variant>
      <vt:variant>
        <vt:lpwstr>cid:image001.png@01D525C8.D8C7D740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File|</dc:title>
  <dc:subject/>
  <dc:creator>STAINER</dc:creator>
  <cp:keywords/>
  <cp:lastModifiedBy>Alain Rolland</cp:lastModifiedBy>
  <cp:revision>2</cp:revision>
  <cp:lastPrinted>2020-10-15T13:18:00Z</cp:lastPrinted>
  <dcterms:created xsi:type="dcterms:W3CDTF">2020-11-24T08:54:00Z</dcterms:created>
  <dcterms:modified xsi:type="dcterms:W3CDTF">2020-11-24T08:54:00Z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d33b1c0f-d4bc-4a84-be98-4706dafdce36</vt:lpwstr>
  </property>
  <property fmtid="{D5CDD505-2E9C-101B-9397-08002B2CF9AE}" pid="3" name="bjSaver">
    <vt:lpwstr>ktDtecONyJ5kDOYqQEmABvdVxoscEBgx</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Vendor Id">
    <vt:lpwstr>uJy4KfOf</vt:lpwstr>
  </property>
  <property fmtid="{D5CDD505-2E9C-101B-9397-08002B2CF9AE}" pid="7" name="bjHeaderBothDocProperty">
    <vt:lpwstr> _x000d_
 </vt:lpwstr>
  </property>
  <property fmtid="{D5CDD505-2E9C-101B-9397-08002B2CF9AE}" pid="8" name="bjHeaderFirstPageDocProperty">
    <vt:lpwstr> _x000d_
 </vt:lpwstr>
  </property>
  <property fmtid="{D5CDD505-2E9C-101B-9397-08002B2CF9AE}" pid="9" name="bjHeaderEvenPageDocProperty">
    <vt:lpwstr> _x000d_
 </vt:lpwstr>
  </property>
  <property fmtid="{D5CDD505-2E9C-101B-9397-08002B2CF9AE}" pid="10" name="bjDocumentSecurityLabel">
    <vt:lpwstr>I N T E R N A L   &amp;   P A R T N E R S      </vt:lpwstr>
  </property>
  <property fmtid="{D5CDD505-2E9C-101B-9397-08002B2CF9AE}" pid="11" name="bjFooterBothDocProperty">
    <vt:lpwstr>5acXjzUk</vt:lpwstr>
  </property>
  <property fmtid="{D5CDD505-2E9C-101B-9397-08002B2CF9AE}" pid="12" name="bjFooterFirstPageDocProperty">
    <vt:lpwstr>5acXjzUk</vt:lpwstr>
  </property>
  <property fmtid="{D5CDD505-2E9C-101B-9397-08002B2CF9AE}" pid="13" name="bjFooterEvenPageDocProperty">
    <vt:lpwstr>5acXjzUk</vt:lpwstr>
  </property>
</Properties>
</file>