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1D" w:rsidRPr="00A20C1D" w:rsidRDefault="00A20C1D" w:rsidP="00A20C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A20C1D">
        <w:rPr>
          <w:rFonts w:ascii="Times New Roman" w:eastAsia="Times New Roman" w:hAnsi="Times New Roman" w:cs="Times New Roman"/>
          <w:b/>
          <w:bCs/>
          <w:sz w:val="24"/>
          <w:szCs w:val="24"/>
          <w:lang w:eastAsia="fr-FR"/>
        </w:rPr>
        <w:t>  MBDA, au cœur de notre défense… Rejoignez notre groupe, leader européen dans la conception, la fabrication et la commercialisation de missiles et de systèmes d’armes qui répondent aux besoins présents et futurs des armées européennes et alliées ! Auprès de nos 10 000 collaborateurs, venez prendre part à nos projets, en service opérationnel ou en développement, dans un contexte multiculturel favorable à l’innovation et à l’excellence technique ! MBDA s’engage à vos côtés : parcours d’intégration, plan de formation personnalisé, accompagnement de votre évolution de carrière…</w:t>
      </w:r>
    </w:p>
    <w:p w:rsidR="00A20C1D" w:rsidRPr="00A20C1D" w:rsidRDefault="00A20C1D" w:rsidP="00A20C1D">
      <w:pPr>
        <w:spacing w:after="0"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pict>
          <v:rect id="_x0000_i1025" style="width:0;height:1.5pt" o:hralign="center" o:hrstd="t" o:hr="t" fillcolor="#a0a0a0" stroked="f"/>
        </w:pict>
      </w:r>
    </w:p>
    <w:p w:rsidR="00A20C1D" w:rsidRPr="00A20C1D" w:rsidRDefault="00A20C1D" w:rsidP="00A20C1D">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20C1D">
        <w:rPr>
          <w:rFonts w:ascii="Times New Roman" w:eastAsia="Times New Roman" w:hAnsi="Times New Roman" w:cs="Times New Roman"/>
          <w:b/>
          <w:bCs/>
          <w:sz w:val="20"/>
          <w:szCs w:val="20"/>
          <w:lang w:eastAsia="fr-FR"/>
        </w:rPr>
        <w:t>MISSION</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  Venez partager et développer vos compétences avec nos 3000 collaborateurs sur notre site du Plessis-Robinson.    Au sein de la Direction des opérations, vous êtes intégré(e) au service « composant technologie et prototype » en charge de la mise en œuvre des process cartes électroniques, électriques ou câbles électriques.    Intégrez la Direction qui, tout au long du cycle de développement, conçoit, fabrique et teste nos systèmes de missiles, ainsi que les équipements associés !     </w:t>
      </w:r>
    </w:p>
    <w:p w:rsidR="00A20C1D" w:rsidRPr="00A20C1D" w:rsidRDefault="00A20C1D" w:rsidP="00A20C1D">
      <w:pPr>
        <w:spacing w:after="0" w:line="240" w:lineRule="auto"/>
        <w:rPr>
          <w:rFonts w:ascii="Times New Roman" w:eastAsia="Times New Roman" w:hAnsi="Times New Roman" w:cs="Times New Roman"/>
          <w:sz w:val="24"/>
          <w:szCs w:val="24"/>
          <w:lang w:eastAsia="fr-FR"/>
        </w:rPr>
      </w:pP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Objectif du stage :</w:t>
      </w: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Réaliser l‘étude et la caractérisation des fibres optiques liées à l‘assemblage et aux contraintes environnementales de MBDA.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Grâce à vos compétences, vous :</w:t>
      </w:r>
      <w:r w:rsidRPr="00A20C1D">
        <w:rPr>
          <w:rFonts w:ascii="Times New Roman" w:eastAsia="Times New Roman" w:hAnsi="Times New Roman" w:cs="Times New Roman"/>
          <w:sz w:val="24"/>
          <w:szCs w:val="24"/>
          <w:lang w:eastAsia="fr-FR"/>
        </w:rPr>
        <w:t> </w:t>
      </w:r>
    </w:p>
    <w:p w:rsidR="00A20C1D" w:rsidRPr="00A20C1D" w:rsidRDefault="00A20C1D" w:rsidP="00A20C1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Étudiez la bibliographique : protocoles, documents, procédures… </w:t>
      </w:r>
    </w:p>
    <w:p w:rsidR="00A20C1D" w:rsidRPr="00A20C1D" w:rsidRDefault="00A20C1D" w:rsidP="00A20C1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Mettez en œuvre sur machine après que les configurations connecteurs et fibres optiques aient déjà été identifiées : mise en œuvre, câblage optique, mesures de performances, fragilité…  </w:t>
      </w:r>
    </w:p>
    <w:p w:rsidR="00A20C1D" w:rsidRPr="00A20C1D" w:rsidRDefault="00A20C1D" w:rsidP="00A20C1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Sélectionnez les meilleurs </w:t>
      </w:r>
      <w:r w:rsidRPr="00A20C1D">
        <w:rPr>
          <w:rFonts w:ascii="Times New Roman" w:eastAsia="Times New Roman" w:hAnsi="Times New Roman" w:cs="Times New Roman"/>
          <w:i/>
          <w:iCs/>
          <w:sz w:val="24"/>
          <w:szCs w:val="24"/>
          <w:lang w:eastAsia="fr-FR"/>
        </w:rPr>
        <w:t>(pour les mettre en liste guide). </w:t>
      </w: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Au cours de cette année, vous participerez à des projets de recherche ou d’innovation liés aux activités du service et serez amené(e) à échanger avec divers interlocuteurs. En transverse, vous aurez la possibilité de soumettre vos idées et de faire émerger des sujets qui s’inscriront dans le cadre innovant de l’entreprise.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20C1D">
        <w:rPr>
          <w:rFonts w:ascii="Times New Roman" w:eastAsia="Times New Roman" w:hAnsi="Times New Roman" w:cs="Times New Roman"/>
          <w:b/>
          <w:bCs/>
          <w:sz w:val="20"/>
          <w:szCs w:val="20"/>
          <w:lang w:eastAsia="fr-FR"/>
        </w:rPr>
        <w:t>PROFIL RECHERCHÉ</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lastRenderedPageBreak/>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Vous avez envie de nous rejoindre ? Vous êtes :</w:t>
      </w: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Actuellement en formation DUT GEII ou Mesures Physiques ou BTS Systèmes électronique ou diplôme de technicien équivalent. Vous possédez des premières connaissances en électronique et composants électroniques ainsi que sur les fibres optiques.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Curieux(se) et motivé(e), vous êtes force de proposition. Votre adaptabilité, votre ouverture d’esprit ainsi que votre sens du collectif vous permettent de vous intégrer rapidement à une nouvelle équipe. Enfin, vous faites preuve de rigueur dans les travaux confiés.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Durée du stage : </w:t>
      </w:r>
      <w:r w:rsidRPr="00A20C1D">
        <w:rPr>
          <w:rFonts w:ascii="Times New Roman" w:eastAsia="Times New Roman" w:hAnsi="Times New Roman" w:cs="Times New Roman"/>
          <w:sz w:val="24"/>
          <w:szCs w:val="24"/>
          <w:lang w:eastAsia="fr-FR"/>
        </w:rPr>
        <w:t>3 mois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Date de début : </w:t>
      </w:r>
      <w:r w:rsidRPr="00A20C1D">
        <w:rPr>
          <w:rFonts w:ascii="Times New Roman" w:eastAsia="Times New Roman" w:hAnsi="Times New Roman" w:cs="Times New Roman"/>
          <w:sz w:val="24"/>
          <w:szCs w:val="24"/>
          <w:lang w:eastAsia="fr-FR"/>
        </w:rPr>
        <w:t>Avril 2021 (au plus tôt)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sz w:val="24"/>
          <w:szCs w:val="24"/>
          <w:lang w:eastAsia="fr-FR"/>
        </w:rPr>
        <w:t> </w:t>
      </w:r>
    </w:p>
    <w:p w:rsidR="00A20C1D" w:rsidRPr="00A20C1D" w:rsidRDefault="00A20C1D" w:rsidP="00A20C1D">
      <w:p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Les défis technologiques de l’industrie de défense vous motivent ? Envoyez-nous votre candidature !</w:t>
      </w:r>
      <w:r w:rsidRPr="00A20C1D">
        <w:rPr>
          <w:rFonts w:ascii="Times New Roman" w:eastAsia="Times New Roman" w:hAnsi="Times New Roman" w:cs="Times New Roman"/>
          <w:sz w:val="24"/>
          <w:szCs w:val="24"/>
          <w:lang w:eastAsia="fr-FR"/>
        </w:rPr>
        <w:t> </w:t>
      </w:r>
    </w:p>
    <w:p w:rsidR="00A20C1D" w:rsidRPr="00A20C1D" w:rsidRDefault="00A20C1D" w:rsidP="00A20C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TYPE DE CONTRAT :</w:t>
      </w:r>
      <w:r w:rsidRPr="00A20C1D">
        <w:rPr>
          <w:rFonts w:ascii="Times New Roman" w:eastAsia="Times New Roman" w:hAnsi="Times New Roman" w:cs="Times New Roman"/>
          <w:sz w:val="24"/>
          <w:szCs w:val="24"/>
          <w:lang w:eastAsia="fr-FR"/>
        </w:rPr>
        <w:t xml:space="preserve"> Stage</w:t>
      </w:r>
    </w:p>
    <w:p w:rsidR="00A20C1D" w:rsidRPr="00A20C1D" w:rsidRDefault="00A20C1D" w:rsidP="00A20C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LOCALISATION :</w:t>
      </w:r>
      <w:r w:rsidRPr="00A20C1D">
        <w:rPr>
          <w:rFonts w:ascii="Times New Roman" w:eastAsia="Times New Roman" w:hAnsi="Times New Roman" w:cs="Times New Roman"/>
          <w:sz w:val="24"/>
          <w:szCs w:val="24"/>
          <w:lang w:eastAsia="fr-FR"/>
        </w:rPr>
        <w:t xml:space="preserve"> Le Plessis-Robinson (92)</w:t>
      </w:r>
    </w:p>
    <w:p w:rsidR="00A20C1D" w:rsidRPr="00A20C1D" w:rsidRDefault="00A20C1D" w:rsidP="00A20C1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20C1D">
        <w:rPr>
          <w:rFonts w:ascii="Times New Roman" w:eastAsia="Times New Roman" w:hAnsi="Times New Roman" w:cs="Times New Roman"/>
          <w:b/>
          <w:bCs/>
          <w:sz w:val="24"/>
          <w:szCs w:val="24"/>
          <w:lang w:eastAsia="fr-FR"/>
        </w:rPr>
        <w:t>RÉFÉRENCE :</w:t>
      </w:r>
      <w:r w:rsidRPr="00A20C1D">
        <w:rPr>
          <w:rFonts w:ascii="Times New Roman" w:eastAsia="Times New Roman" w:hAnsi="Times New Roman" w:cs="Times New Roman"/>
          <w:sz w:val="24"/>
          <w:szCs w:val="24"/>
          <w:lang w:eastAsia="fr-FR"/>
        </w:rPr>
        <w:t xml:space="preserve"> ST8799</w:t>
      </w:r>
    </w:p>
    <w:p w:rsidR="00A22ECC" w:rsidRDefault="00A22ECC">
      <w:bookmarkStart w:id="0" w:name="_GoBack"/>
      <w:bookmarkEnd w:id="0"/>
    </w:p>
    <w:sectPr w:rsidR="00A22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94F87"/>
    <w:multiLevelType w:val="multilevel"/>
    <w:tmpl w:val="47B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A5DC3"/>
    <w:multiLevelType w:val="multilevel"/>
    <w:tmpl w:val="B24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D"/>
    <w:rsid w:val="00A20C1D"/>
    <w:rsid w:val="00A2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8D66-7879-473C-9BCC-4A05BCB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A20C1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A20C1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20C1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20C1D"/>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20C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0C1D"/>
    <w:rPr>
      <w:b/>
      <w:bCs/>
    </w:rPr>
  </w:style>
  <w:style w:type="character" w:styleId="Accentuation">
    <w:name w:val="Emphasis"/>
    <w:basedOn w:val="Policepardfaut"/>
    <w:uiPriority w:val="20"/>
    <w:qFormat/>
    <w:rsid w:val="00A20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19448">
      <w:bodyDiv w:val="1"/>
      <w:marLeft w:val="0"/>
      <w:marRight w:val="0"/>
      <w:marTop w:val="0"/>
      <w:marBottom w:val="0"/>
      <w:divBdr>
        <w:top w:val="none" w:sz="0" w:space="0" w:color="auto"/>
        <w:left w:val="none" w:sz="0" w:space="0" w:color="auto"/>
        <w:bottom w:val="none" w:sz="0" w:space="0" w:color="auto"/>
        <w:right w:val="none" w:sz="0" w:space="0" w:color="auto"/>
      </w:divBdr>
      <w:divsChild>
        <w:div w:id="1653754364">
          <w:marLeft w:val="0"/>
          <w:marRight w:val="0"/>
          <w:marTop w:val="0"/>
          <w:marBottom w:val="0"/>
          <w:divBdr>
            <w:top w:val="none" w:sz="0" w:space="0" w:color="auto"/>
            <w:left w:val="none" w:sz="0" w:space="0" w:color="auto"/>
            <w:bottom w:val="none" w:sz="0" w:space="0" w:color="auto"/>
            <w:right w:val="none" w:sz="0" w:space="0" w:color="auto"/>
          </w:divBdr>
          <w:divsChild>
            <w:div w:id="1112479882">
              <w:marLeft w:val="0"/>
              <w:marRight w:val="0"/>
              <w:marTop w:val="0"/>
              <w:marBottom w:val="0"/>
              <w:divBdr>
                <w:top w:val="none" w:sz="0" w:space="0" w:color="auto"/>
                <w:left w:val="none" w:sz="0" w:space="0" w:color="auto"/>
                <w:bottom w:val="none" w:sz="0" w:space="0" w:color="auto"/>
                <w:right w:val="none" w:sz="0" w:space="0" w:color="auto"/>
              </w:divBdr>
              <w:divsChild>
                <w:div w:id="2060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IUT A Paul Sabatier</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Cau</dc:creator>
  <cp:keywords/>
  <dc:description/>
  <cp:lastModifiedBy>Agnes Cau</cp:lastModifiedBy>
  <cp:revision>1</cp:revision>
  <cp:lastPrinted>2021-01-04T08:19:00Z</cp:lastPrinted>
  <dcterms:created xsi:type="dcterms:W3CDTF">2021-01-04T08:19:00Z</dcterms:created>
  <dcterms:modified xsi:type="dcterms:W3CDTF">2021-01-04T08:19:00Z</dcterms:modified>
</cp:coreProperties>
</file>