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6"/>
        <w:gridCol w:w="6016"/>
      </w:tblGrid>
      <w:tr w:rsidR="0089044F" w14:paraId="4270D5AA" w14:textId="77777777" w:rsidTr="0089044F">
        <w:tc>
          <w:tcPr>
            <w:tcW w:w="3085" w:type="dxa"/>
          </w:tcPr>
          <w:p w14:paraId="3C77CC26" w14:textId="77777777" w:rsidR="0089044F" w:rsidRDefault="0089044F" w:rsidP="0089044F">
            <w:pPr>
              <w:rPr>
                <w:i/>
              </w:rPr>
            </w:pPr>
            <w:r w:rsidRPr="0089044F">
              <w:rPr>
                <w:i/>
              </w:rPr>
              <w:t>Entreprise / Organisme :</w:t>
            </w:r>
          </w:p>
          <w:p w14:paraId="5ADFB1C2" w14:textId="77777777" w:rsidR="0089044F" w:rsidRPr="0089044F" w:rsidRDefault="0089044F" w:rsidP="0089044F">
            <w:pPr>
              <w:rPr>
                <w:i/>
              </w:rPr>
            </w:pPr>
          </w:p>
        </w:tc>
        <w:tc>
          <w:tcPr>
            <w:tcW w:w="6127" w:type="dxa"/>
          </w:tcPr>
          <w:p w14:paraId="52B34527" w14:textId="2D21ED87" w:rsidR="00C04408" w:rsidRDefault="00C94E75" w:rsidP="00116DA3">
            <w:r>
              <w:t xml:space="preserve">Laboratoire de </w:t>
            </w:r>
            <w:proofErr w:type="spellStart"/>
            <w:r>
              <w:t>Dermo</w:t>
            </w:r>
            <w:proofErr w:type="spellEnd"/>
            <w:r>
              <w:t xml:space="preserve">-Cosmétique Animale (LDCA) </w:t>
            </w:r>
          </w:p>
        </w:tc>
      </w:tr>
      <w:tr w:rsidR="0089044F" w14:paraId="40908BF4" w14:textId="77777777" w:rsidTr="0089044F">
        <w:tc>
          <w:tcPr>
            <w:tcW w:w="3085" w:type="dxa"/>
          </w:tcPr>
          <w:p w14:paraId="7DC1B531" w14:textId="77777777" w:rsidR="0089044F" w:rsidRDefault="0089044F" w:rsidP="0089044F">
            <w:pPr>
              <w:rPr>
                <w:i/>
              </w:rPr>
            </w:pPr>
            <w:r w:rsidRPr="0089044F">
              <w:rPr>
                <w:i/>
              </w:rPr>
              <w:t>Secteur d’activité :</w:t>
            </w:r>
          </w:p>
          <w:p w14:paraId="0B512239" w14:textId="77777777" w:rsidR="0089044F" w:rsidRPr="0089044F" w:rsidRDefault="0089044F" w:rsidP="0089044F">
            <w:pPr>
              <w:rPr>
                <w:i/>
              </w:rPr>
            </w:pPr>
          </w:p>
        </w:tc>
        <w:tc>
          <w:tcPr>
            <w:tcW w:w="6127" w:type="dxa"/>
          </w:tcPr>
          <w:p w14:paraId="429A9D47" w14:textId="2E823ABD" w:rsidR="0089044F" w:rsidRDefault="00C94E75" w:rsidP="0089044F">
            <w:proofErr w:type="spellStart"/>
            <w:r>
              <w:t>Dermo</w:t>
            </w:r>
            <w:proofErr w:type="spellEnd"/>
            <w:r>
              <w:t xml:space="preserve">-cosmétique vétérinaire </w:t>
            </w:r>
          </w:p>
        </w:tc>
      </w:tr>
      <w:tr w:rsidR="0089044F" w14:paraId="3290C345" w14:textId="77777777" w:rsidTr="0089044F">
        <w:tc>
          <w:tcPr>
            <w:tcW w:w="3085" w:type="dxa"/>
          </w:tcPr>
          <w:p w14:paraId="0455DD58" w14:textId="77777777" w:rsidR="0089044F" w:rsidRDefault="0089044F" w:rsidP="0089044F">
            <w:pPr>
              <w:rPr>
                <w:i/>
              </w:rPr>
            </w:pPr>
            <w:r w:rsidRPr="0089044F">
              <w:rPr>
                <w:i/>
              </w:rPr>
              <w:t>Adresse :</w:t>
            </w:r>
          </w:p>
          <w:p w14:paraId="6D193A4E" w14:textId="77777777" w:rsidR="0089044F" w:rsidRDefault="0089044F" w:rsidP="0089044F">
            <w:pPr>
              <w:rPr>
                <w:i/>
              </w:rPr>
            </w:pPr>
          </w:p>
          <w:p w14:paraId="7BDEAB28" w14:textId="77777777" w:rsidR="0089044F" w:rsidRDefault="0089044F" w:rsidP="0089044F">
            <w:pPr>
              <w:rPr>
                <w:i/>
              </w:rPr>
            </w:pPr>
          </w:p>
          <w:p w14:paraId="2859223B" w14:textId="77777777" w:rsidR="0089044F" w:rsidRDefault="0089044F" w:rsidP="0089044F">
            <w:pPr>
              <w:rPr>
                <w:i/>
              </w:rPr>
            </w:pPr>
          </w:p>
          <w:p w14:paraId="7E82FF48" w14:textId="77777777" w:rsidR="0089044F" w:rsidRDefault="0089044F" w:rsidP="0089044F">
            <w:pPr>
              <w:rPr>
                <w:i/>
              </w:rPr>
            </w:pPr>
          </w:p>
          <w:p w14:paraId="028862CC" w14:textId="77777777" w:rsidR="0089044F" w:rsidRPr="0089044F" w:rsidRDefault="0089044F" w:rsidP="0089044F">
            <w:pPr>
              <w:rPr>
                <w:i/>
              </w:rPr>
            </w:pPr>
          </w:p>
        </w:tc>
        <w:tc>
          <w:tcPr>
            <w:tcW w:w="6127" w:type="dxa"/>
          </w:tcPr>
          <w:p w14:paraId="20B0A21E" w14:textId="77777777" w:rsidR="00116DA3" w:rsidRDefault="00116DA3" w:rsidP="0089044F"/>
          <w:p w14:paraId="794D2F2B" w14:textId="77777777" w:rsidR="00ED27D4" w:rsidRDefault="00C94E75" w:rsidP="0089044F">
            <w:r>
              <w:t>3 rue Pierre Gilles de Gennes</w:t>
            </w:r>
          </w:p>
          <w:p w14:paraId="79BA6788" w14:textId="53F2ECB3" w:rsidR="00C94E75" w:rsidRDefault="00C94E75" w:rsidP="0089044F">
            <w:r>
              <w:t>ZA Le Causse, Espace Entreprises</w:t>
            </w:r>
          </w:p>
          <w:p w14:paraId="4542E67B" w14:textId="7C913913" w:rsidR="00C94E75" w:rsidRDefault="00C94E75" w:rsidP="0089044F">
            <w:r>
              <w:t xml:space="preserve">81100 Castres </w:t>
            </w:r>
          </w:p>
        </w:tc>
      </w:tr>
      <w:tr w:rsidR="0089044F" w14:paraId="1FB23476" w14:textId="77777777" w:rsidTr="0089044F">
        <w:tc>
          <w:tcPr>
            <w:tcW w:w="3085" w:type="dxa"/>
          </w:tcPr>
          <w:p w14:paraId="769FFC97" w14:textId="77777777" w:rsidR="0089044F" w:rsidRPr="00ED27D4" w:rsidRDefault="0089044F" w:rsidP="0089044F">
            <w:pPr>
              <w:rPr>
                <w:i/>
              </w:rPr>
            </w:pPr>
            <w:r w:rsidRPr="00ED27D4">
              <w:rPr>
                <w:i/>
              </w:rPr>
              <w:t>Intitulé du stage :</w:t>
            </w:r>
          </w:p>
          <w:p w14:paraId="72AA147B" w14:textId="77777777" w:rsidR="0089044F" w:rsidRPr="00ED27D4" w:rsidRDefault="0089044F" w:rsidP="0089044F">
            <w:pPr>
              <w:rPr>
                <w:i/>
              </w:rPr>
            </w:pPr>
          </w:p>
        </w:tc>
        <w:tc>
          <w:tcPr>
            <w:tcW w:w="6127" w:type="dxa"/>
          </w:tcPr>
          <w:p w14:paraId="01E0949E" w14:textId="75F9D4FD" w:rsidR="0089044F" w:rsidRPr="00ED27D4" w:rsidRDefault="00A15D4A" w:rsidP="00BA5743">
            <w:r w:rsidRPr="00ED27D4">
              <w:rPr>
                <w:rFonts w:eastAsiaTheme="minorEastAsia"/>
                <w:bCs w:val="0"/>
                <w:color w:val="404040" w:themeColor="text1" w:themeTint="BF"/>
                <w:kern w:val="24"/>
                <w:lang w:eastAsia="fr-FR"/>
              </w:rPr>
              <w:t xml:space="preserve"> </w:t>
            </w:r>
            <w:r w:rsidR="00C94E75">
              <w:rPr>
                <w:rFonts w:eastAsiaTheme="minorEastAsia"/>
                <w:bCs w:val="0"/>
                <w:color w:val="404040" w:themeColor="text1" w:themeTint="BF"/>
                <w:kern w:val="24"/>
                <w:lang w:eastAsia="fr-FR"/>
              </w:rPr>
              <w:t>Marketing digital</w:t>
            </w:r>
          </w:p>
        </w:tc>
      </w:tr>
    </w:tbl>
    <w:p w14:paraId="12935C27" w14:textId="77777777" w:rsidR="00E04008" w:rsidRDefault="007316DF" w:rsidP="0089044F"/>
    <w:p w14:paraId="3A430103" w14:textId="77777777" w:rsidR="0089044F" w:rsidRDefault="0089044F"/>
    <w:p w14:paraId="378A9673" w14:textId="77777777" w:rsidR="0089044F" w:rsidRDefault="0089044F">
      <w:r>
        <w:t>Description du stage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44F" w14:paraId="7436F247" w14:textId="77777777" w:rsidTr="0089044F">
        <w:tc>
          <w:tcPr>
            <w:tcW w:w="9212" w:type="dxa"/>
          </w:tcPr>
          <w:p w14:paraId="012C7952" w14:textId="77777777" w:rsidR="00A15D4A" w:rsidRDefault="00ED27D4" w:rsidP="00856A93">
            <w:r>
              <w:t xml:space="preserve">* </w:t>
            </w:r>
          </w:p>
          <w:p w14:paraId="2E8368B3" w14:textId="528CBEA4" w:rsidR="00856A93" w:rsidRDefault="00C94E75" w:rsidP="00856A93">
            <w:r>
              <w:t xml:space="preserve">1. </w:t>
            </w:r>
            <w:r w:rsidR="009C06F1">
              <w:t xml:space="preserve">Veille internet </w:t>
            </w:r>
            <w:r w:rsidR="00C456D3">
              <w:t>afin d’</w:t>
            </w:r>
            <w:r w:rsidR="009C06F1">
              <w:t>assurer l’image de marque et des produits Dermoscent®</w:t>
            </w:r>
          </w:p>
          <w:p w14:paraId="1D1CFEBC" w14:textId="110110DA" w:rsidR="009C06F1" w:rsidRDefault="009C06F1" w:rsidP="009C06F1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C06F1">
              <w:rPr>
                <w:sz w:val="24"/>
                <w:szCs w:val="24"/>
              </w:rPr>
              <w:t>Audit des sites internet de nos partenaires internationaux</w:t>
            </w:r>
          </w:p>
          <w:p w14:paraId="70F032B7" w14:textId="2D213A70" w:rsidR="009C06F1" w:rsidRDefault="009C06F1" w:rsidP="009C06F1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 des principaux sites marchands</w:t>
            </w:r>
          </w:p>
          <w:p w14:paraId="6ECBA80D" w14:textId="7C389E27" w:rsidR="009C06F1" w:rsidRPr="009C06F1" w:rsidRDefault="009C06F1" w:rsidP="009C06F1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Recommandations d’amélioration</w:t>
            </w:r>
          </w:p>
          <w:p w14:paraId="7DC8A0BC" w14:textId="77777777" w:rsidR="009C06F1" w:rsidRDefault="009C06F1" w:rsidP="00856A93"/>
          <w:p w14:paraId="02654DA1" w14:textId="3F316B50" w:rsidR="00C456D3" w:rsidRDefault="00C94E75" w:rsidP="00856A93">
            <w:r>
              <w:t xml:space="preserve">2. </w:t>
            </w:r>
            <w:r w:rsidR="009C06F1">
              <w:t>Réalisation de visuels</w:t>
            </w:r>
            <w:r w:rsidR="00C456D3">
              <w:t>, newsletter</w:t>
            </w:r>
            <w:r w:rsidR="00937478">
              <w:t>s</w:t>
            </w:r>
            <w:r w:rsidR="009C06F1">
              <w:t xml:space="preserve"> et mini-vidéos pour soutenir la communication digitale</w:t>
            </w:r>
          </w:p>
          <w:p w14:paraId="2C5E3BE0" w14:textId="77777777" w:rsidR="00C456D3" w:rsidRDefault="00C456D3" w:rsidP="00856A93"/>
          <w:p w14:paraId="03050FAC" w14:textId="02546DB7" w:rsidR="00856A93" w:rsidRDefault="00856A93" w:rsidP="00C456D3"/>
        </w:tc>
      </w:tr>
    </w:tbl>
    <w:p w14:paraId="7AF981DB" w14:textId="77777777" w:rsidR="0089044F" w:rsidRDefault="0089044F"/>
    <w:p w14:paraId="48BEC32C" w14:textId="77777777" w:rsidR="0089044F" w:rsidRDefault="0089044F">
      <w:r>
        <w:t>Compétences requises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44F" w14:paraId="278AEE19" w14:textId="77777777" w:rsidTr="0089044F">
        <w:tc>
          <w:tcPr>
            <w:tcW w:w="9212" w:type="dxa"/>
          </w:tcPr>
          <w:p w14:paraId="3529C378" w14:textId="4F8E5B08" w:rsidR="00C94E75" w:rsidRDefault="00ED27D4">
            <w:r>
              <w:t>*</w:t>
            </w:r>
            <w:r w:rsidR="00C94E75">
              <w:t xml:space="preserve"> Autonomie</w:t>
            </w:r>
            <w:r>
              <w:t xml:space="preserve"> </w:t>
            </w:r>
          </w:p>
          <w:p w14:paraId="32D8AB91" w14:textId="3ED1FC8A" w:rsidR="00A15D4A" w:rsidRDefault="00ED27D4">
            <w:r>
              <w:t xml:space="preserve">* </w:t>
            </w:r>
            <w:r w:rsidR="00C94E75">
              <w:t xml:space="preserve">Maîtrise de la suite Adobe </w:t>
            </w:r>
          </w:p>
          <w:p w14:paraId="2C17C91B" w14:textId="77777777" w:rsidR="0089044F" w:rsidRDefault="0089044F"/>
        </w:tc>
      </w:tr>
    </w:tbl>
    <w:p w14:paraId="17DCEE08" w14:textId="77777777" w:rsidR="0089044F" w:rsidRDefault="0089044F"/>
    <w:p w14:paraId="11A45E2F" w14:textId="77777777" w:rsidR="0089044F" w:rsidRDefault="0089044F">
      <w:r>
        <w:t>Personne à contacter (mail et/ou téléphone)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44F" w14:paraId="79231934" w14:textId="77777777" w:rsidTr="0089044F">
        <w:tc>
          <w:tcPr>
            <w:tcW w:w="9212" w:type="dxa"/>
          </w:tcPr>
          <w:p w14:paraId="69BDEA2B" w14:textId="62BE040F" w:rsidR="0089044F" w:rsidRDefault="009C06F1">
            <w:r>
              <w:t xml:space="preserve">Cécile GONCALVES – Responsable marketing opérationnel &amp; formation </w:t>
            </w:r>
            <w:proofErr w:type="gramStart"/>
            <w:r>
              <w:t>-  cg@dermoscent.com</w:t>
            </w:r>
            <w:proofErr w:type="gramEnd"/>
          </w:p>
          <w:p w14:paraId="71663599" w14:textId="77777777" w:rsidR="0089044F" w:rsidRDefault="0089044F" w:rsidP="00BA5743"/>
        </w:tc>
      </w:tr>
    </w:tbl>
    <w:p w14:paraId="528ACC03" w14:textId="77777777" w:rsidR="0089044F" w:rsidRDefault="0089044F"/>
    <w:p w14:paraId="31C16D20" w14:textId="1F607132" w:rsidR="0089044F" w:rsidRDefault="0089044F">
      <w:pPr>
        <w:rPr>
          <w:i/>
        </w:rPr>
      </w:pPr>
      <w:r w:rsidRPr="0089044F">
        <w:rPr>
          <w:i/>
        </w:rPr>
        <w:t xml:space="preserve">Fiche à retourner à </w:t>
      </w:r>
      <w:hyperlink r:id="rId8" w:history="1">
        <w:r w:rsidR="00856A93" w:rsidRPr="007D4457">
          <w:rPr>
            <w:rStyle w:val="Lienhypertexte"/>
            <w:i/>
          </w:rPr>
          <w:t>benjamin.montaud@iut-tlse3.fr</w:t>
        </w:r>
      </w:hyperlink>
    </w:p>
    <w:p w14:paraId="64843CE3" w14:textId="77777777" w:rsidR="0089044F" w:rsidRDefault="0089044F">
      <w:pPr>
        <w:rPr>
          <w:i/>
        </w:rPr>
      </w:pPr>
    </w:p>
    <w:p w14:paraId="4020CF9E" w14:textId="09458C21" w:rsidR="008E4C3D" w:rsidRDefault="0089044F">
      <w:pPr>
        <w:rPr>
          <w:i/>
        </w:rPr>
      </w:pPr>
      <w:r>
        <w:rPr>
          <w:i/>
        </w:rPr>
        <w:t xml:space="preserve">Dates des stages : </w:t>
      </w:r>
      <w:r w:rsidRPr="0089044F">
        <w:rPr>
          <w:i/>
        </w:rPr>
        <w:t xml:space="preserve">DUT </w:t>
      </w:r>
      <w:r w:rsidRPr="00B75828">
        <w:rPr>
          <w:i/>
        </w:rPr>
        <w:t xml:space="preserve">= </w:t>
      </w:r>
      <w:r w:rsidR="00B75828" w:rsidRPr="00B75828">
        <w:rPr>
          <w:i/>
        </w:rPr>
        <w:t xml:space="preserve">du lundi </w:t>
      </w:r>
      <w:r w:rsidR="00316D6A">
        <w:rPr>
          <w:i/>
        </w:rPr>
        <w:t>2</w:t>
      </w:r>
      <w:r w:rsidR="00856A93">
        <w:rPr>
          <w:i/>
        </w:rPr>
        <w:t>8</w:t>
      </w:r>
      <w:r w:rsidR="00316D6A">
        <w:rPr>
          <w:i/>
        </w:rPr>
        <w:t xml:space="preserve"> mars 202</w:t>
      </w:r>
      <w:r w:rsidR="00856A93">
        <w:rPr>
          <w:i/>
        </w:rPr>
        <w:t>2</w:t>
      </w:r>
      <w:r w:rsidR="00316D6A">
        <w:rPr>
          <w:i/>
        </w:rPr>
        <w:t xml:space="preserve"> au vendredi 0</w:t>
      </w:r>
      <w:r w:rsidR="00856A93">
        <w:rPr>
          <w:i/>
        </w:rPr>
        <w:t>2</w:t>
      </w:r>
      <w:r w:rsidR="00316D6A">
        <w:rPr>
          <w:i/>
        </w:rPr>
        <w:t xml:space="preserve"> juin 2021(11 semaines).</w:t>
      </w:r>
    </w:p>
    <w:p w14:paraId="45C9C39A" w14:textId="77777777" w:rsidR="00C42912" w:rsidRDefault="00C42912">
      <w:pPr>
        <w:rPr>
          <w:i/>
        </w:rPr>
      </w:pPr>
    </w:p>
    <w:p w14:paraId="6861D7AA" w14:textId="77777777" w:rsidR="00D9286F" w:rsidRPr="00A61F74" w:rsidRDefault="00D9286F" w:rsidP="00A61F74">
      <w:pPr>
        <w:jc w:val="both"/>
      </w:pPr>
      <w:r>
        <w:rPr>
          <w:i/>
        </w:rPr>
        <w:t xml:space="preserve">NB : </w:t>
      </w:r>
      <w:r>
        <w:t>un stage de plus de 8 semaines</w:t>
      </w:r>
      <w:r w:rsidRPr="00114243">
        <w:t xml:space="preserve"> est soumis à une gratification </w:t>
      </w:r>
      <w:r w:rsidR="00316D6A">
        <w:t>de 3,9</w:t>
      </w:r>
      <w:r w:rsidR="00A61F74">
        <w:t>0 euros l’heure</w:t>
      </w:r>
      <w:r w:rsidRPr="00114243">
        <w:t xml:space="preserve"> (</w:t>
      </w:r>
      <w:r w:rsidR="00A61F74">
        <w:t>15</w:t>
      </w:r>
      <w:r>
        <w:t>% du plafond horaire de la sécu sociale). U</w:t>
      </w:r>
      <w:r w:rsidRPr="00114243">
        <w:t>ne convention entre votre organisme et l'université Paul Sabatier est établie.</w:t>
      </w:r>
    </w:p>
    <w:sectPr w:rsidR="00D9286F" w:rsidRPr="00A61F74" w:rsidSect="00C42912">
      <w:headerReference w:type="default" r:id="rId9"/>
      <w:pgSz w:w="11906" w:h="16838"/>
      <w:pgMar w:top="53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3E40" w14:textId="77777777" w:rsidR="007316DF" w:rsidRDefault="007316DF" w:rsidP="009C0C4A">
      <w:r>
        <w:separator/>
      </w:r>
    </w:p>
  </w:endnote>
  <w:endnote w:type="continuationSeparator" w:id="0">
    <w:p w14:paraId="648BE20E" w14:textId="77777777" w:rsidR="007316DF" w:rsidRDefault="007316DF" w:rsidP="009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0FE3" w14:textId="77777777" w:rsidR="007316DF" w:rsidRDefault="007316DF" w:rsidP="009C0C4A">
      <w:r>
        <w:separator/>
      </w:r>
    </w:p>
  </w:footnote>
  <w:footnote w:type="continuationSeparator" w:id="0">
    <w:p w14:paraId="0821C46C" w14:textId="77777777" w:rsidR="007316DF" w:rsidRDefault="007316DF" w:rsidP="009C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0AA0" w14:textId="77777777" w:rsidR="00294A10" w:rsidRPr="00C42912" w:rsidRDefault="00294A10" w:rsidP="00294A10">
    <w:pPr>
      <w:jc w:val="center"/>
      <w:rPr>
        <w:b/>
        <w:sz w:val="32"/>
        <w:szCs w:val="32"/>
      </w:rPr>
    </w:pPr>
    <w:r w:rsidRPr="00C42912">
      <w:rPr>
        <w:noProof/>
        <w:sz w:val="32"/>
        <w:szCs w:val="32"/>
        <w:lang w:eastAsia="fr-FR"/>
      </w:rPr>
      <w:drawing>
        <wp:anchor distT="0" distB="0" distL="114300" distR="114300" simplePos="0" relativeHeight="251660288" behindDoc="1" locked="0" layoutInCell="1" allowOverlap="1" wp14:anchorId="0AA537E8" wp14:editId="7F5E8436">
          <wp:simplePos x="0" y="0"/>
          <wp:positionH relativeFrom="column">
            <wp:posOffset>4948555</wp:posOffset>
          </wp:positionH>
          <wp:positionV relativeFrom="paragraph">
            <wp:posOffset>-401955</wp:posOffset>
          </wp:positionV>
          <wp:extent cx="1495425" cy="1219835"/>
          <wp:effectExtent l="0" t="0" r="9525" b="0"/>
          <wp:wrapNone/>
          <wp:docPr id="2" name="Image 2" descr="L'image « file:///L:/eq_dir/direction/SERVICE/Organisation/LOGOS/2010-LOGO%20UPS.JPG » ne peut être affichée, car elle contient des erreu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'image « file:///L:/eq_dir/direction/SERVICE/Organisation/LOGOS/2010-LOGO%20UPS.JPG » ne peut être affichée, car elle contient des erreurs.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19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912">
      <w:rPr>
        <w:noProof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 wp14:anchorId="68031003" wp14:editId="588A41CB">
          <wp:simplePos x="0" y="0"/>
          <wp:positionH relativeFrom="column">
            <wp:posOffset>-556895</wp:posOffset>
          </wp:positionH>
          <wp:positionV relativeFrom="paragraph">
            <wp:posOffset>-182880</wp:posOffset>
          </wp:positionV>
          <wp:extent cx="913223" cy="579600"/>
          <wp:effectExtent l="0" t="0" r="127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ut-castres-mmi-vec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223" cy="579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42912">
      <w:rPr>
        <w:b/>
        <w:sz w:val="32"/>
        <w:szCs w:val="32"/>
      </w:rPr>
      <w:t>Proposition de stage</w:t>
    </w:r>
  </w:p>
  <w:p w14:paraId="176B69D4" w14:textId="77777777" w:rsidR="00294A10" w:rsidRPr="00C42912" w:rsidRDefault="00326DFE" w:rsidP="00294A10">
    <w:pPr>
      <w:jc w:val="center"/>
      <w:rPr>
        <w:b/>
        <w:sz w:val="32"/>
        <w:szCs w:val="32"/>
      </w:rPr>
    </w:pPr>
    <w:r>
      <w:rPr>
        <w:b/>
        <w:sz w:val="32"/>
        <w:szCs w:val="32"/>
      </w:rPr>
      <w:t>DUT MMI</w:t>
    </w:r>
  </w:p>
  <w:p w14:paraId="0EC7AB5B" w14:textId="77777777" w:rsidR="009C0C4A" w:rsidRDefault="009C0C4A" w:rsidP="00E65399">
    <w:pPr>
      <w:pStyle w:val="En-tte"/>
      <w:jc w:val="right"/>
    </w:pPr>
  </w:p>
  <w:p w14:paraId="1D058486" w14:textId="77777777" w:rsidR="009C0C4A" w:rsidRDefault="009C0C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6D4"/>
    <w:multiLevelType w:val="hybridMultilevel"/>
    <w:tmpl w:val="DE9A6612"/>
    <w:lvl w:ilvl="0" w:tplc="4C4A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66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4E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4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C8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6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A1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04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E8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4931F0"/>
    <w:multiLevelType w:val="hybridMultilevel"/>
    <w:tmpl w:val="EB90A090"/>
    <w:lvl w:ilvl="0" w:tplc="4782C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84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27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CC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0C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4A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A3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AC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2F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495DBA"/>
    <w:multiLevelType w:val="hybridMultilevel"/>
    <w:tmpl w:val="DE1EDB9E"/>
    <w:lvl w:ilvl="0" w:tplc="E79CC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09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43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E7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A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EE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4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08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A5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07104A"/>
    <w:multiLevelType w:val="hybridMultilevel"/>
    <w:tmpl w:val="2C3EBAC6"/>
    <w:lvl w:ilvl="0" w:tplc="7E8E9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4F"/>
    <w:rsid w:val="00015969"/>
    <w:rsid w:val="00037B79"/>
    <w:rsid w:val="00071BEE"/>
    <w:rsid w:val="00097EC9"/>
    <w:rsid w:val="00116DA3"/>
    <w:rsid w:val="00122982"/>
    <w:rsid w:val="00166B0F"/>
    <w:rsid w:val="00174A51"/>
    <w:rsid w:val="001B6E3E"/>
    <w:rsid w:val="00294A10"/>
    <w:rsid w:val="002F313F"/>
    <w:rsid w:val="00316D6A"/>
    <w:rsid w:val="00326DFE"/>
    <w:rsid w:val="00356FA7"/>
    <w:rsid w:val="003857FD"/>
    <w:rsid w:val="00433770"/>
    <w:rsid w:val="00497979"/>
    <w:rsid w:val="00586F77"/>
    <w:rsid w:val="00620FA2"/>
    <w:rsid w:val="00685384"/>
    <w:rsid w:val="006B1F68"/>
    <w:rsid w:val="007101D4"/>
    <w:rsid w:val="007316DF"/>
    <w:rsid w:val="00784D07"/>
    <w:rsid w:val="00856A93"/>
    <w:rsid w:val="0089044F"/>
    <w:rsid w:val="008E4C3D"/>
    <w:rsid w:val="00937478"/>
    <w:rsid w:val="0099028A"/>
    <w:rsid w:val="00991AD1"/>
    <w:rsid w:val="0099267C"/>
    <w:rsid w:val="009B689B"/>
    <w:rsid w:val="009C06F1"/>
    <w:rsid w:val="009C0C4A"/>
    <w:rsid w:val="009D6D94"/>
    <w:rsid w:val="00A15D4A"/>
    <w:rsid w:val="00A25550"/>
    <w:rsid w:val="00A61F74"/>
    <w:rsid w:val="00B0012E"/>
    <w:rsid w:val="00B13B5E"/>
    <w:rsid w:val="00B33BD0"/>
    <w:rsid w:val="00B75828"/>
    <w:rsid w:val="00BA5743"/>
    <w:rsid w:val="00C04408"/>
    <w:rsid w:val="00C30A82"/>
    <w:rsid w:val="00C42912"/>
    <w:rsid w:val="00C456D3"/>
    <w:rsid w:val="00C7395E"/>
    <w:rsid w:val="00C94E75"/>
    <w:rsid w:val="00D63170"/>
    <w:rsid w:val="00D9286F"/>
    <w:rsid w:val="00DF35AA"/>
    <w:rsid w:val="00E635EC"/>
    <w:rsid w:val="00E65399"/>
    <w:rsid w:val="00EC30F4"/>
    <w:rsid w:val="00E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867BF2"/>
  <w15:docId w15:val="{2AC5AA1E-99B4-4654-9003-9817F16A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04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C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C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0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0C4A"/>
  </w:style>
  <w:style w:type="paragraph" w:styleId="Pieddepage">
    <w:name w:val="footer"/>
    <w:basedOn w:val="Normal"/>
    <w:link w:val="PieddepageCar"/>
    <w:uiPriority w:val="99"/>
    <w:unhideWhenUsed/>
    <w:rsid w:val="009C0C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0C4A"/>
  </w:style>
  <w:style w:type="character" w:customStyle="1" w:styleId="Mentionnonrsolue1">
    <w:name w:val="Mention non résolue1"/>
    <w:basedOn w:val="Policepardfaut"/>
    <w:uiPriority w:val="99"/>
    <w:semiHidden/>
    <w:unhideWhenUsed/>
    <w:rsid w:val="00116DA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15D4A"/>
    <w:pPr>
      <w:ind w:left="720"/>
      <w:contextualSpacing/>
    </w:pPr>
    <w:rPr>
      <w:rFonts w:eastAsiaTheme="minorEastAsia"/>
      <w:bCs w:val="0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15D4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5D4A"/>
    <w:pPr>
      <w:spacing w:before="100" w:beforeAutospacing="1" w:after="100" w:afterAutospacing="1"/>
    </w:pPr>
    <w:rPr>
      <w:rFonts w:eastAsiaTheme="minorEastAsia"/>
      <w:bCs w:val="0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D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7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6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2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montaud@iut-tlse3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L:\eq_dir\direction\SERVICE\Organisation\LOGOS\2010-LOGO%20UP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7103-DC66-428A-A015-D4CA91FC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IRIT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Trouilhet</dc:creator>
  <cp:lastModifiedBy>Cecile GONCALVES</cp:lastModifiedBy>
  <cp:revision>5</cp:revision>
  <dcterms:created xsi:type="dcterms:W3CDTF">2022-02-04T16:04:00Z</dcterms:created>
  <dcterms:modified xsi:type="dcterms:W3CDTF">2022-02-07T17:20:00Z</dcterms:modified>
</cp:coreProperties>
</file>